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8429" w14:textId="3F88FBE0" w:rsidR="00517842" w:rsidRPr="00AD66E8" w:rsidRDefault="00517842" w:rsidP="00517842">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Pr>
          <w:rFonts w:ascii="Arial" w:hAnsi="Arial" w:cs="Arial"/>
          <w:b/>
        </w:rPr>
        <w:t>41</w:t>
      </w:r>
    </w:p>
    <w:p w14:paraId="5E6EE82B" w14:textId="77777777" w:rsidR="00517842" w:rsidRPr="00527AA4" w:rsidRDefault="00517842" w:rsidP="00517842">
      <w:pPr>
        <w:pBdr>
          <w:top w:val="single" w:sz="12" w:space="1" w:color="auto"/>
          <w:left w:val="single" w:sz="12" w:space="14" w:color="auto"/>
          <w:bottom w:val="single" w:sz="12" w:space="8" w:color="auto"/>
          <w:right w:val="single" w:sz="12" w:space="7" w:color="auto"/>
        </w:pBdr>
        <w:jc w:val="center"/>
        <w:rPr>
          <w:rFonts w:ascii="Arial" w:hAnsi="Arial" w:cs="Arial"/>
          <w:b/>
          <w:sz w:val="16"/>
          <w:szCs w:val="16"/>
        </w:rPr>
      </w:pPr>
    </w:p>
    <w:p w14:paraId="5FCD9A34" w14:textId="7EF64003" w:rsidR="00517842" w:rsidRPr="005A1BFE" w:rsidRDefault="00517842" w:rsidP="00517842">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APPLICATION FOR GRANT, RENEWAL OR MATERIAL CHANGE OF CIRCUMSTANCES FOR PUBLIC ENTERTAINMENT LICENCE – </w:t>
      </w:r>
      <w:r w:rsidR="008C0547">
        <w:rPr>
          <w:rFonts w:ascii="Arial" w:hAnsi="Arial" w:cs="Arial"/>
          <w:b/>
        </w:rPr>
        <w:t>FIREWORK DISPLAY (</w:t>
      </w:r>
      <w:r>
        <w:rPr>
          <w:rFonts w:ascii="Arial" w:hAnsi="Arial" w:cs="Arial"/>
          <w:b/>
        </w:rPr>
        <w:t>PART B</w:t>
      </w:r>
      <w:r w:rsidR="008C0547">
        <w:rPr>
          <w:rFonts w:ascii="Arial" w:hAnsi="Arial" w:cs="Arial"/>
          <w:b/>
        </w:rPr>
        <w:t>)</w:t>
      </w:r>
    </w:p>
    <w:p w14:paraId="4702AC9B" w14:textId="6DA19BE6" w:rsidR="00517842" w:rsidRDefault="00517842"/>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3285"/>
        <w:gridCol w:w="3285"/>
      </w:tblGrid>
      <w:tr w:rsidR="00527AA4" w:rsidRPr="00094372" w14:paraId="6D24F085" w14:textId="77777777" w:rsidTr="00571DD5">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5EA1" w14:textId="5B37A820" w:rsidR="00527AA4" w:rsidRPr="00094372" w:rsidRDefault="00527AA4" w:rsidP="00571DD5">
            <w:pPr>
              <w:rPr>
                <w:rFonts w:ascii="Arial" w:hAnsi="Arial" w:cs="Arial"/>
                <w:b/>
                <w:bCs/>
                <w:sz w:val="22"/>
                <w:szCs w:val="22"/>
              </w:rPr>
            </w:pPr>
            <w:r w:rsidRPr="00094372">
              <w:rPr>
                <w:rFonts w:ascii="Arial" w:hAnsi="Arial" w:cs="Arial"/>
                <w:b/>
                <w:bCs/>
                <w:sz w:val="22"/>
                <w:szCs w:val="22"/>
              </w:rPr>
              <w:t xml:space="preserve">SECTION </w:t>
            </w:r>
            <w:r w:rsidR="006D2E57">
              <w:rPr>
                <w:rFonts w:ascii="Arial" w:hAnsi="Arial" w:cs="Arial"/>
                <w:b/>
                <w:bCs/>
                <w:sz w:val="22"/>
                <w:szCs w:val="22"/>
              </w:rPr>
              <w:t>1</w:t>
            </w:r>
            <w:r w:rsidRPr="00094372">
              <w:rPr>
                <w:rFonts w:ascii="Arial" w:hAnsi="Arial" w:cs="Arial"/>
                <w:b/>
                <w:bCs/>
                <w:sz w:val="22"/>
                <w:szCs w:val="22"/>
              </w:rPr>
              <w:t xml:space="preserve">: </w:t>
            </w:r>
            <w:r w:rsidR="009235E4">
              <w:rPr>
                <w:rFonts w:ascii="Arial" w:hAnsi="Arial" w:cs="Arial"/>
                <w:b/>
                <w:bCs/>
                <w:sz w:val="22"/>
                <w:szCs w:val="22"/>
              </w:rPr>
              <w:t>EVENT</w:t>
            </w:r>
            <w:r>
              <w:rPr>
                <w:rFonts w:ascii="Arial" w:hAnsi="Arial" w:cs="Arial"/>
                <w:b/>
                <w:bCs/>
                <w:sz w:val="22"/>
                <w:szCs w:val="22"/>
              </w:rPr>
              <w:t xml:space="preserve"> DETAILS </w:t>
            </w:r>
          </w:p>
        </w:tc>
      </w:tr>
      <w:tr w:rsidR="00527AA4" w:rsidRPr="00094372" w14:paraId="6009181F" w14:textId="77777777" w:rsidTr="00571DD5">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1AB3" w14:textId="2F6ABE23" w:rsidR="00527AA4" w:rsidRPr="000A038F" w:rsidRDefault="009235E4" w:rsidP="00571DD5">
            <w:pPr>
              <w:rPr>
                <w:rFonts w:ascii="Arial" w:hAnsi="Arial" w:cs="Arial"/>
                <w:sz w:val="22"/>
                <w:szCs w:val="22"/>
              </w:rPr>
            </w:pPr>
            <w:r>
              <w:rPr>
                <w:rFonts w:ascii="Arial" w:hAnsi="Arial" w:cs="Arial"/>
                <w:sz w:val="22"/>
                <w:szCs w:val="22"/>
              </w:rPr>
              <w:t>Name and address of the site to be licensed (consent required from landowner)</w:t>
            </w:r>
          </w:p>
        </w:tc>
      </w:tr>
      <w:tr w:rsidR="00527AA4" w:rsidRPr="00094372" w14:paraId="79661CBA" w14:textId="77777777" w:rsidTr="00571DD5">
        <w:tc>
          <w:tcPr>
            <w:tcW w:w="10777" w:type="dxa"/>
            <w:gridSpan w:val="3"/>
            <w:tcBorders>
              <w:top w:val="single" w:sz="4" w:space="0" w:color="auto"/>
              <w:left w:val="single" w:sz="4" w:space="0" w:color="auto"/>
              <w:bottom w:val="single" w:sz="4" w:space="0" w:color="auto"/>
              <w:right w:val="single" w:sz="4" w:space="0" w:color="auto"/>
            </w:tcBorders>
          </w:tcPr>
          <w:p w14:paraId="57EF47F5" w14:textId="77777777" w:rsidR="00527AA4" w:rsidRDefault="00527AA4" w:rsidP="00571DD5">
            <w:pPr>
              <w:rPr>
                <w:rFonts w:ascii="Arial" w:hAnsi="Arial" w:cs="Arial"/>
                <w:sz w:val="22"/>
                <w:szCs w:val="22"/>
              </w:rPr>
            </w:pPr>
          </w:p>
          <w:p w14:paraId="11A87506" w14:textId="77777777" w:rsidR="00527AA4" w:rsidRDefault="00527AA4" w:rsidP="00571DD5">
            <w:pPr>
              <w:rPr>
                <w:rFonts w:ascii="Arial" w:hAnsi="Arial" w:cs="Arial"/>
                <w:sz w:val="22"/>
                <w:szCs w:val="22"/>
              </w:rPr>
            </w:pPr>
          </w:p>
          <w:p w14:paraId="64FAB6A5" w14:textId="77777777" w:rsidR="00527AA4" w:rsidRDefault="00527AA4" w:rsidP="00571DD5">
            <w:pPr>
              <w:rPr>
                <w:rFonts w:ascii="Arial" w:hAnsi="Arial" w:cs="Arial"/>
                <w:sz w:val="22"/>
                <w:szCs w:val="22"/>
              </w:rPr>
            </w:pPr>
          </w:p>
          <w:p w14:paraId="377B1016" w14:textId="77777777" w:rsidR="009235E4" w:rsidRDefault="009235E4" w:rsidP="00571DD5">
            <w:pPr>
              <w:rPr>
                <w:rFonts w:ascii="Arial" w:hAnsi="Arial" w:cs="Arial"/>
                <w:sz w:val="22"/>
                <w:szCs w:val="22"/>
              </w:rPr>
            </w:pPr>
          </w:p>
          <w:p w14:paraId="069E13B1" w14:textId="77777777" w:rsidR="009235E4" w:rsidRDefault="009235E4" w:rsidP="00571DD5">
            <w:pPr>
              <w:rPr>
                <w:rFonts w:ascii="Arial" w:hAnsi="Arial" w:cs="Arial"/>
                <w:sz w:val="22"/>
                <w:szCs w:val="22"/>
              </w:rPr>
            </w:pPr>
          </w:p>
        </w:tc>
      </w:tr>
      <w:tr w:rsidR="00B85E14" w:rsidRPr="009235E4" w14:paraId="0D72A77D"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99C12" w14:textId="0DF727C3" w:rsidR="00B85E14" w:rsidRDefault="00B85E14" w:rsidP="00571DD5">
            <w:pPr>
              <w:rPr>
                <w:rFonts w:ascii="Arial" w:hAnsi="Arial" w:cs="Arial"/>
                <w:sz w:val="22"/>
                <w:szCs w:val="22"/>
              </w:rPr>
            </w:pPr>
            <w:r>
              <w:rPr>
                <w:rFonts w:ascii="Arial" w:hAnsi="Arial" w:cs="Arial"/>
                <w:sz w:val="22"/>
                <w:szCs w:val="22"/>
              </w:rPr>
              <w:t xml:space="preserve">Date/s of </w:t>
            </w:r>
            <w:r w:rsidR="00D53F9E">
              <w:rPr>
                <w:rFonts w:ascii="Arial" w:hAnsi="Arial" w:cs="Arial"/>
                <w:sz w:val="22"/>
                <w:szCs w:val="22"/>
              </w:rPr>
              <w:t xml:space="preserve">display </w:t>
            </w:r>
          </w:p>
          <w:p w14:paraId="7E8E8113" w14:textId="77777777" w:rsidR="00B85E14" w:rsidRDefault="00B85E14" w:rsidP="00571DD5">
            <w:pPr>
              <w:rPr>
                <w:rFonts w:ascii="Arial" w:hAnsi="Arial" w:cs="Arial"/>
                <w:sz w:val="22"/>
                <w:szCs w:val="22"/>
              </w:rPr>
            </w:pPr>
          </w:p>
          <w:p w14:paraId="15C48A1A" w14:textId="26ECA757" w:rsidR="00B85E14" w:rsidRDefault="00B85E14" w:rsidP="00571DD5">
            <w:pPr>
              <w:rPr>
                <w:rFonts w:ascii="Arial" w:hAnsi="Arial" w:cs="Arial"/>
                <w:sz w:val="22"/>
                <w:szCs w:val="22"/>
              </w:rPr>
            </w:pPr>
          </w:p>
        </w:tc>
        <w:tc>
          <w:tcPr>
            <w:tcW w:w="6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F2B767" w14:textId="77777777" w:rsidR="00B85E14" w:rsidRDefault="00B85E14" w:rsidP="00571DD5">
            <w:pPr>
              <w:rPr>
                <w:rFonts w:ascii="Arial" w:hAnsi="Arial" w:cs="Arial"/>
                <w:sz w:val="22"/>
                <w:szCs w:val="22"/>
              </w:rPr>
            </w:pPr>
          </w:p>
        </w:tc>
      </w:tr>
      <w:tr w:rsidR="009235E4" w:rsidRPr="009235E4" w14:paraId="0BDFCB5D"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AEDEE" w14:textId="77777777" w:rsidR="009235E4" w:rsidRDefault="009235E4" w:rsidP="00571DD5">
            <w:pPr>
              <w:rPr>
                <w:rFonts w:ascii="Arial" w:hAnsi="Arial" w:cs="Arial"/>
                <w:sz w:val="22"/>
                <w:szCs w:val="22"/>
              </w:rPr>
            </w:pPr>
            <w:r>
              <w:rPr>
                <w:rFonts w:ascii="Arial" w:hAnsi="Arial" w:cs="Arial"/>
                <w:sz w:val="22"/>
                <w:szCs w:val="22"/>
              </w:rPr>
              <w:t xml:space="preserve">Audience capacity </w:t>
            </w:r>
          </w:p>
        </w:tc>
        <w:tc>
          <w:tcPr>
            <w:tcW w:w="6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0C5946" w14:textId="77777777" w:rsidR="009235E4" w:rsidRDefault="009235E4" w:rsidP="00571DD5">
            <w:pPr>
              <w:rPr>
                <w:rFonts w:ascii="Arial" w:hAnsi="Arial" w:cs="Arial"/>
                <w:sz w:val="22"/>
                <w:szCs w:val="22"/>
              </w:rPr>
            </w:pPr>
          </w:p>
          <w:p w14:paraId="47614A8F" w14:textId="77777777" w:rsidR="009235E4" w:rsidRDefault="009235E4" w:rsidP="00571DD5">
            <w:pPr>
              <w:rPr>
                <w:rFonts w:ascii="Arial" w:hAnsi="Arial" w:cs="Arial"/>
                <w:sz w:val="22"/>
                <w:szCs w:val="22"/>
              </w:rPr>
            </w:pPr>
          </w:p>
          <w:p w14:paraId="4505D597" w14:textId="57E6D8E0" w:rsidR="009235E4" w:rsidRDefault="009235E4" w:rsidP="00571DD5">
            <w:pPr>
              <w:rPr>
                <w:rFonts w:ascii="Arial" w:hAnsi="Arial" w:cs="Arial"/>
                <w:sz w:val="22"/>
                <w:szCs w:val="22"/>
              </w:rPr>
            </w:pPr>
          </w:p>
        </w:tc>
      </w:tr>
      <w:tr w:rsidR="009235E4" w:rsidRPr="009235E4" w14:paraId="3A0313DC"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F84BA" w14:textId="6B292D96" w:rsidR="009235E4" w:rsidRDefault="00B85E14" w:rsidP="00B6235F">
            <w:pPr>
              <w:rPr>
                <w:rFonts w:ascii="Arial" w:hAnsi="Arial" w:cs="Arial"/>
                <w:sz w:val="22"/>
                <w:szCs w:val="22"/>
              </w:rPr>
            </w:pPr>
            <w:r>
              <w:rPr>
                <w:rFonts w:ascii="Arial" w:hAnsi="Arial" w:cs="Arial"/>
                <w:sz w:val="22"/>
                <w:szCs w:val="22"/>
              </w:rPr>
              <w:t>Number of staff</w:t>
            </w:r>
            <w:r w:rsidR="009235E4">
              <w:rPr>
                <w:rFonts w:ascii="Arial" w:hAnsi="Arial" w:cs="Arial"/>
                <w:sz w:val="22"/>
                <w:szCs w:val="22"/>
              </w:rPr>
              <w:t xml:space="preserve"> </w:t>
            </w:r>
          </w:p>
        </w:tc>
        <w:tc>
          <w:tcPr>
            <w:tcW w:w="6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83C64A" w14:textId="77777777" w:rsidR="009235E4" w:rsidRDefault="009235E4" w:rsidP="00B6235F">
            <w:pPr>
              <w:rPr>
                <w:rFonts w:ascii="Arial" w:hAnsi="Arial" w:cs="Arial"/>
                <w:sz w:val="22"/>
                <w:szCs w:val="22"/>
              </w:rPr>
            </w:pPr>
          </w:p>
          <w:p w14:paraId="355ABBF5" w14:textId="77777777" w:rsidR="009235E4" w:rsidRDefault="009235E4" w:rsidP="00B6235F">
            <w:pPr>
              <w:rPr>
                <w:rFonts w:ascii="Arial" w:hAnsi="Arial" w:cs="Arial"/>
                <w:sz w:val="22"/>
                <w:szCs w:val="22"/>
              </w:rPr>
            </w:pPr>
          </w:p>
          <w:p w14:paraId="74E96CE2" w14:textId="77777777" w:rsidR="009235E4" w:rsidRDefault="009235E4" w:rsidP="00B6235F">
            <w:pPr>
              <w:rPr>
                <w:rFonts w:ascii="Arial" w:hAnsi="Arial" w:cs="Arial"/>
                <w:sz w:val="22"/>
                <w:szCs w:val="22"/>
              </w:rPr>
            </w:pPr>
          </w:p>
        </w:tc>
      </w:tr>
      <w:tr w:rsidR="00B85E14" w:rsidRPr="009235E4" w14:paraId="28742F9C"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A894F" w14:textId="6A96D973" w:rsidR="00B85E14" w:rsidRDefault="00B85E14" w:rsidP="00B6235F">
            <w:pPr>
              <w:rPr>
                <w:rFonts w:ascii="Arial" w:hAnsi="Arial" w:cs="Arial"/>
                <w:sz w:val="22"/>
                <w:szCs w:val="22"/>
              </w:rPr>
            </w:pPr>
            <w:r>
              <w:rPr>
                <w:rFonts w:ascii="Arial" w:hAnsi="Arial" w:cs="Arial"/>
                <w:sz w:val="22"/>
                <w:szCs w:val="22"/>
              </w:rPr>
              <w:t xml:space="preserve">Number of those who are stewards </w:t>
            </w:r>
          </w:p>
        </w:tc>
        <w:tc>
          <w:tcPr>
            <w:tcW w:w="6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B2789C" w14:textId="77777777" w:rsidR="00B85E14" w:rsidRDefault="00B85E14" w:rsidP="00B6235F">
            <w:pPr>
              <w:rPr>
                <w:rFonts w:ascii="Arial" w:hAnsi="Arial" w:cs="Arial"/>
                <w:sz w:val="22"/>
                <w:szCs w:val="22"/>
              </w:rPr>
            </w:pPr>
          </w:p>
          <w:p w14:paraId="44C9DB81" w14:textId="77777777" w:rsidR="00B85E14" w:rsidRDefault="00B85E14" w:rsidP="00B6235F">
            <w:pPr>
              <w:rPr>
                <w:rFonts w:ascii="Arial" w:hAnsi="Arial" w:cs="Arial"/>
                <w:sz w:val="22"/>
                <w:szCs w:val="22"/>
              </w:rPr>
            </w:pPr>
          </w:p>
          <w:p w14:paraId="0EF6ADBF" w14:textId="77777777" w:rsidR="00B85E14" w:rsidRDefault="00B85E14" w:rsidP="00B6235F">
            <w:pPr>
              <w:rPr>
                <w:rFonts w:ascii="Arial" w:hAnsi="Arial" w:cs="Arial"/>
                <w:sz w:val="22"/>
                <w:szCs w:val="22"/>
              </w:rPr>
            </w:pPr>
          </w:p>
        </w:tc>
      </w:tr>
      <w:tr w:rsidR="00B85E14" w:rsidRPr="009235E4" w14:paraId="12AADEAB"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21001F" w14:textId="3D5FAAEC" w:rsidR="00B85E14" w:rsidRDefault="00D53F9E" w:rsidP="00B6235F">
            <w:pPr>
              <w:rPr>
                <w:rFonts w:ascii="Arial" w:hAnsi="Arial" w:cs="Arial"/>
                <w:sz w:val="22"/>
                <w:szCs w:val="22"/>
              </w:rPr>
            </w:pPr>
            <w:r>
              <w:rPr>
                <w:rFonts w:ascii="Arial" w:hAnsi="Arial" w:cs="Arial"/>
                <w:sz w:val="22"/>
                <w:szCs w:val="22"/>
              </w:rPr>
              <w:t>What type of fireworks do you intend to use?</w:t>
            </w:r>
          </w:p>
        </w:tc>
        <w:tc>
          <w:tcPr>
            <w:tcW w:w="6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0E7BF4" w14:textId="77777777" w:rsidR="00B85E14" w:rsidRDefault="00B85E14" w:rsidP="00B6235F">
            <w:pPr>
              <w:rPr>
                <w:rFonts w:ascii="Arial" w:hAnsi="Arial" w:cs="Arial"/>
                <w:sz w:val="22"/>
                <w:szCs w:val="22"/>
              </w:rPr>
            </w:pPr>
          </w:p>
          <w:p w14:paraId="77B61F8C" w14:textId="77777777" w:rsidR="00B85E14" w:rsidRDefault="00B85E14" w:rsidP="00B6235F">
            <w:pPr>
              <w:rPr>
                <w:rFonts w:ascii="Arial" w:hAnsi="Arial" w:cs="Arial"/>
                <w:sz w:val="22"/>
                <w:szCs w:val="22"/>
              </w:rPr>
            </w:pPr>
          </w:p>
          <w:p w14:paraId="20E52AE2" w14:textId="77777777" w:rsidR="00B85E14" w:rsidRDefault="00B85E14" w:rsidP="00B6235F">
            <w:pPr>
              <w:rPr>
                <w:rFonts w:ascii="Arial" w:hAnsi="Arial" w:cs="Arial"/>
                <w:sz w:val="22"/>
                <w:szCs w:val="22"/>
              </w:rPr>
            </w:pPr>
          </w:p>
        </w:tc>
      </w:tr>
      <w:tr w:rsidR="00D53F9E" w:rsidRPr="009235E4" w14:paraId="6AF4BDD1"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C2D98" w14:textId="160D7A53" w:rsidR="00D53F9E" w:rsidRDefault="00B306EF" w:rsidP="00B6235F">
            <w:pPr>
              <w:rPr>
                <w:rFonts w:ascii="Arial" w:hAnsi="Arial" w:cs="Arial"/>
                <w:sz w:val="22"/>
                <w:szCs w:val="22"/>
              </w:rPr>
            </w:pPr>
            <w:r>
              <w:rPr>
                <w:rFonts w:ascii="Arial" w:hAnsi="Arial" w:cs="Arial"/>
                <w:sz w:val="22"/>
                <w:szCs w:val="22"/>
              </w:rPr>
              <w:t xml:space="preserve">Have you liaised with </w:t>
            </w:r>
            <w:r w:rsidR="005B5286">
              <w:rPr>
                <w:rFonts w:ascii="Arial" w:hAnsi="Arial" w:cs="Arial"/>
                <w:sz w:val="22"/>
                <w:szCs w:val="22"/>
              </w:rPr>
              <w:t>Scottish Fire and rescue Service and Police Scotland regarding site layout and safety</w:t>
            </w:r>
          </w:p>
        </w:tc>
        <w:tc>
          <w:tcPr>
            <w:tcW w:w="6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F9D9" w14:textId="76A4A5F7" w:rsidR="00D53F9E" w:rsidRDefault="005B5286" w:rsidP="00B6235F">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p w14:paraId="4EA20844" w14:textId="77777777" w:rsidR="005B5286" w:rsidRDefault="005B5286" w:rsidP="00B6235F">
            <w:pPr>
              <w:rPr>
                <w:rFonts w:ascii="Arial" w:hAnsi="Arial" w:cs="Arial"/>
                <w:sz w:val="22"/>
                <w:szCs w:val="22"/>
              </w:rPr>
            </w:pPr>
          </w:p>
          <w:p w14:paraId="204DFD22" w14:textId="0599B4D9" w:rsidR="005B5286" w:rsidRDefault="005B5286" w:rsidP="00B6235F">
            <w:pPr>
              <w:rPr>
                <w:rFonts w:ascii="Arial" w:hAnsi="Arial" w:cs="Arial"/>
                <w:sz w:val="22"/>
                <w:szCs w:val="22"/>
              </w:rPr>
            </w:pPr>
            <w:r>
              <w:rPr>
                <w:rFonts w:ascii="Arial" w:hAnsi="Arial" w:cs="Arial"/>
                <w:sz w:val="22"/>
                <w:szCs w:val="22"/>
              </w:rPr>
              <w:t xml:space="preserve">No </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tc>
      </w:tr>
      <w:tr w:rsidR="00D44ADB" w:rsidRPr="009235E4" w14:paraId="73CC5FA8"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08D39" w14:textId="7C0D9FE4" w:rsidR="00D44ADB" w:rsidRDefault="005B5286" w:rsidP="00B6235F">
            <w:pPr>
              <w:rPr>
                <w:rFonts w:ascii="Arial" w:hAnsi="Arial" w:cs="Arial"/>
                <w:sz w:val="22"/>
                <w:szCs w:val="22"/>
              </w:rPr>
            </w:pPr>
            <w:r>
              <w:rPr>
                <w:rFonts w:ascii="Arial" w:hAnsi="Arial" w:cs="Arial"/>
                <w:sz w:val="22"/>
                <w:szCs w:val="22"/>
              </w:rPr>
              <w:t xml:space="preserve">Please provide the name and contact telephone number of the </w:t>
            </w:r>
            <w:r w:rsidR="00025215">
              <w:rPr>
                <w:rFonts w:ascii="Arial" w:hAnsi="Arial" w:cs="Arial"/>
                <w:sz w:val="22"/>
                <w:szCs w:val="22"/>
              </w:rPr>
              <w:t>person firing the fireworks</w:t>
            </w:r>
          </w:p>
        </w:tc>
        <w:tc>
          <w:tcPr>
            <w:tcW w:w="6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56B78D" w14:textId="77777777" w:rsidR="00D44ADB" w:rsidRDefault="00D44ADB" w:rsidP="00B6235F">
            <w:pPr>
              <w:rPr>
                <w:rFonts w:ascii="Arial" w:hAnsi="Arial" w:cs="Arial"/>
                <w:sz w:val="22"/>
                <w:szCs w:val="22"/>
              </w:rPr>
            </w:pPr>
          </w:p>
        </w:tc>
      </w:tr>
      <w:tr w:rsidR="00025215" w14:paraId="12D572BE" w14:textId="77777777" w:rsidTr="00025215">
        <w:tc>
          <w:tcPr>
            <w:tcW w:w="4207" w:type="dxa"/>
            <w:tcBorders>
              <w:top w:val="single" w:sz="4" w:space="0" w:color="auto"/>
              <w:left w:val="single" w:sz="4" w:space="0" w:color="auto"/>
              <w:right w:val="single" w:sz="4" w:space="0" w:color="auto"/>
            </w:tcBorders>
            <w:shd w:val="clear" w:color="auto" w:fill="D9D9D9" w:themeFill="background1" w:themeFillShade="D9"/>
          </w:tcPr>
          <w:p w14:paraId="60930345" w14:textId="6714165F" w:rsidR="00025215" w:rsidRPr="00025215" w:rsidRDefault="00025215" w:rsidP="00D44ADB">
            <w:pPr>
              <w:rPr>
                <w:rStyle w:val="normaltextrun"/>
                <w:rFonts w:ascii="Arial" w:hAnsi="Arial" w:cs="Arial"/>
                <w:sz w:val="22"/>
                <w:szCs w:val="22"/>
              </w:rPr>
            </w:pPr>
            <w:r w:rsidRPr="00025215">
              <w:rPr>
                <w:rStyle w:val="normaltextrun"/>
                <w:rFonts w:ascii="Arial" w:hAnsi="Arial" w:cs="Arial"/>
                <w:sz w:val="22"/>
                <w:szCs w:val="22"/>
              </w:rPr>
              <w:t xml:space="preserve">Please provide details of experience undertaken by person firing the fireworks </w:t>
            </w:r>
          </w:p>
        </w:tc>
        <w:tc>
          <w:tcPr>
            <w:tcW w:w="6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54B5F5" w14:textId="77777777" w:rsidR="00025215" w:rsidRPr="0033726E" w:rsidRDefault="00025215" w:rsidP="00D44ADB">
            <w:pPr>
              <w:rPr>
                <w:rStyle w:val="normaltextrun"/>
                <w:rFonts w:ascii="Arial" w:hAnsi="Arial" w:cs="Arial"/>
                <w:sz w:val="22"/>
                <w:szCs w:val="22"/>
              </w:rPr>
            </w:pPr>
          </w:p>
        </w:tc>
      </w:tr>
      <w:tr w:rsidR="00025215" w14:paraId="3826CBC2" w14:textId="77777777" w:rsidTr="00025215">
        <w:tc>
          <w:tcPr>
            <w:tcW w:w="4207" w:type="dxa"/>
            <w:tcBorders>
              <w:top w:val="single" w:sz="4" w:space="0" w:color="auto"/>
              <w:left w:val="single" w:sz="4" w:space="0" w:color="auto"/>
              <w:right w:val="single" w:sz="4" w:space="0" w:color="auto"/>
            </w:tcBorders>
            <w:shd w:val="clear" w:color="auto" w:fill="D9D9D9" w:themeFill="background1" w:themeFillShade="D9"/>
          </w:tcPr>
          <w:p w14:paraId="5A773B3A" w14:textId="41ABDFC1" w:rsidR="00025215" w:rsidRPr="00025215" w:rsidRDefault="00025215" w:rsidP="00D44ADB">
            <w:pPr>
              <w:rPr>
                <w:rStyle w:val="normaltextrun"/>
                <w:rFonts w:ascii="Arial" w:hAnsi="Arial" w:cs="Arial"/>
                <w:sz w:val="22"/>
                <w:szCs w:val="22"/>
              </w:rPr>
            </w:pPr>
            <w:r>
              <w:rPr>
                <w:rStyle w:val="normaltextrun"/>
                <w:rFonts w:ascii="Arial" w:hAnsi="Arial" w:cs="Arial"/>
                <w:sz w:val="22"/>
                <w:szCs w:val="22"/>
              </w:rPr>
              <w:t xml:space="preserve">Are you intending </w:t>
            </w:r>
            <w:proofErr w:type="gramStart"/>
            <w:r>
              <w:rPr>
                <w:rStyle w:val="normaltextrun"/>
                <w:rFonts w:ascii="Arial" w:hAnsi="Arial" w:cs="Arial"/>
                <w:sz w:val="22"/>
                <w:szCs w:val="22"/>
              </w:rPr>
              <w:t>having</w:t>
            </w:r>
            <w:proofErr w:type="gramEnd"/>
            <w:r>
              <w:rPr>
                <w:rStyle w:val="normaltextrun"/>
                <w:rFonts w:ascii="Arial" w:hAnsi="Arial" w:cs="Arial"/>
                <w:sz w:val="22"/>
                <w:szCs w:val="22"/>
              </w:rPr>
              <w:t xml:space="preserve"> a bonfire?</w:t>
            </w:r>
          </w:p>
        </w:tc>
        <w:tc>
          <w:tcPr>
            <w:tcW w:w="65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4B61C0" w14:textId="77777777" w:rsidR="00025215" w:rsidRDefault="00025215" w:rsidP="0002521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p w14:paraId="71F1AEBB" w14:textId="77777777" w:rsidR="00025215" w:rsidRDefault="00025215" w:rsidP="00025215">
            <w:pPr>
              <w:rPr>
                <w:rFonts w:ascii="Arial" w:hAnsi="Arial" w:cs="Arial"/>
                <w:sz w:val="22"/>
                <w:szCs w:val="22"/>
              </w:rPr>
            </w:pPr>
          </w:p>
          <w:p w14:paraId="2B27FD22" w14:textId="0DC59335" w:rsidR="00025215" w:rsidRPr="0033726E" w:rsidRDefault="00025215" w:rsidP="00025215">
            <w:pPr>
              <w:rPr>
                <w:rStyle w:val="normaltextrun"/>
                <w:rFonts w:ascii="Arial" w:hAnsi="Arial" w:cs="Arial"/>
                <w:sz w:val="22"/>
                <w:szCs w:val="22"/>
              </w:rPr>
            </w:pPr>
            <w:r>
              <w:rPr>
                <w:rFonts w:ascii="Arial" w:hAnsi="Arial" w:cs="Arial"/>
                <w:sz w:val="22"/>
                <w:szCs w:val="22"/>
              </w:rPr>
              <w:t xml:space="preserve">No </w:t>
            </w:r>
            <w:r>
              <w:rPr>
                <w:rFonts w:ascii="Arial" w:hAnsi="Arial" w:cs="Arial"/>
                <w:sz w:val="22"/>
                <w:szCs w:val="22"/>
              </w:rPr>
              <w:tab/>
            </w:r>
            <w:r>
              <w:rPr>
                <w:rFonts w:ascii="Arial" w:hAnsi="Arial" w:cs="Arial"/>
                <w:sz w:val="22"/>
                <w:szCs w:val="22"/>
              </w:rPr>
              <w:tab/>
            </w:r>
            <w:r>
              <w:rPr>
                <w:rFonts w:ascii="Wingdings" w:eastAsia="Wingdings" w:hAnsi="Wingdings" w:cs="Wingdings"/>
                <w:sz w:val="22"/>
                <w:szCs w:val="22"/>
              </w:rPr>
              <w:t>o</w:t>
            </w:r>
          </w:p>
        </w:tc>
      </w:tr>
      <w:tr w:rsidR="0033726E" w14:paraId="174AA0A2" w14:textId="77777777" w:rsidTr="00B306EF">
        <w:tc>
          <w:tcPr>
            <w:tcW w:w="4207" w:type="dxa"/>
            <w:vMerge w:val="restart"/>
            <w:tcBorders>
              <w:top w:val="single" w:sz="4" w:space="0" w:color="auto"/>
              <w:left w:val="single" w:sz="4" w:space="0" w:color="auto"/>
              <w:right w:val="single" w:sz="4" w:space="0" w:color="auto"/>
            </w:tcBorders>
            <w:shd w:val="clear" w:color="auto" w:fill="D9D9D9" w:themeFill="background1" w:themeFillShade="D9"/>
          </w:tcPr>
          <w:p w14:paraId="41DCFB24" w14:textId="48DA2688" w:rsidR="0033726E" w:rsidRPr="00B306EF" w:rsidRDefault="0033726E" w:rsidP="00D44ADB">
            <w:pPr>
              <w:rPr>
                <w:rFonts w:ascii="Arial" w:hAnsi="Arial" w:cs="Arial"/>
                <w:sz w:val="22"/>
                <w:szCs w:val="22"/>
              </w:rPr>
            </w:pPr>
            <w:r w:rsidRPr="00B306EF">
              <w:rPr>
                <w:rStyle w:val="normaltextrun"/>
                <w:rFonts w:ascii="Arial" w:hAnsi="Arial" w:cs="Arial"/>
                <w:sz w:val="22"/>
                <w:szCs w:val="22"/>
              </w:rPr>
              <w:t>Please detail catering facilities (include name of operator/business and contact details)</w:t>
            </w:r>
            <w:r w:rsidR="00B306EF" w:rsidRPr="00B306EF">
              <w:rPr>
                <w:rStyle w:val="normaltextrun"/>
                <w:rFonts w:ascii="Arial" w:hAnsi="Arial" w:cs="Arial"/>
                <w:sz w:val="22"/>
                <w:szCs w:val="22"/>
              </w:rPr>
              <w:t xml:space="preserve"> (</w:t>
            </w:r>
            <w:proofErr w:type="gramStart"/>
            <w:r w:rsidR="00B306EF" w:rsidRPr="00B306EF">
              <w:rPr>
                <w:rStyle w:val="normaltextrun"/>
                <w:rFonts w:ascii="Arial" w:hAnsi="Arial" w:cs="Arial"/>
                <w:sz w:val="22"/>
                <w:szCs w:val="22"/>
              </w:rPr>
              <w:t>continue on</w:t>
            </w:r>
            <w:proofErr w:type="gramEnd"/>
            <w:r w:rsidR="00B306EF" w:rsidRPr="00B306EF">
              <w:rPr>
                <w:rStyle w:val="normaltextrun"/>
                <w:rFonts w:ascii="Arial" w:hAnsi="Arial" w:cs="Arial"/>
                <w:sz w:val="22"/>
                <w:szCs w:val="22"/>
              </w:rPr>
              <w:t xml:space="preserve"> a separate sheet if necessary)</w:t>
            </w:r>
            <w:r w:rsidRPr="00B306EF">
              <w:rPr>
                <w:rStyle w:val="normaltextrun"/>
                <w:rFonts w:ascii="Arial" w:hAnsi="Arial" w:cs="Arial"/>
                <w:sz w:val="22"/>
                <w:szCs w:val="22"/>
              </w:rPr>
              <w:t> </w:t>
            </w:r>
            <w:r w:rsidRPr="00B306EF">
              <w:rPr>
                <w:rStyle w:val="eop"/>
                <w:rFonts w:ascii="Arial" w:hAnsi="Arial" w:cs="Arial"/>
                <w:sz w:val="22"/>
                <w:szCs w:val="22"/>
              </w:rPr>
              <w:t> </w:t>
            </w:r>
          </w:p>
        </w:tc>
        <w:tc>
          <w:tcPr>
            <w:tcW w:w="3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4E14B" w14:textId="3DE16A0C" w:rsidR="0033726E" w:rsidRPr="0033726E" w:rsidRDefault="0033726E" w:rsidP="00D44ADB">
            <w:pPr>
              <w:rPr>
                <w:rFonts w:ascii="Arial" w:hAnsi="Arial" w:cs="Arial"/>
                <w:sz w:val="22"/>
                <w:szCs w:val="22"/>
              </w:rPr>
            </w:pPr>
            <w:r w:rsidRPr="0033726E">
              <w:rPr>
                <w:rStyle w:val="normaltextrun"/>
                <w:rFonts w:ascii="Arial" w:hAnsi="Arial" w:cs="Arial"/>
                <w:sz w:val="22"/>
                <w:szCs w:val="22"/>
              </w:rPr>
              <w:t>Name</w:t>
            </w:r>
          </w:p>
        </w:tc>
        <w:tc>
          <w:tcPr>
            <w:tcW w:w="3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4A068" w14:textId="2F19F68A" w:rsidR="0033726E" w:rsidRPr="0033726E" w:rsidRDefault="0033726E" w:rsidP="00D44ADB">
            <w:pPr>
              <w:rPr>
                <w:rFonts w:ascii="Arial" w:hAnsi="Arial" w:cs="Arial"/>
                <w:sz w:val="22"/>
                <w:szCs w:val="22"/>
              </w:rPr>
            </w:pPr>
            <w:r w:rsidRPr="0033726E">
              <w:rPr>
                <w:rStyle w:val="normaltextrun"/>
                <w:rFonts w:ascii="Arial" w:hAnsi="Arial" w:cs="Arial"/>
                <w:sz w:val="22"/>
                <w:szCs w:val="22"/>
              </w:rPr>
              <w:t xml:space="preserve">Contact telephone number </w:t>
            </w:r>
          </w:p>
        </w:tc>
      </w:tr>
      <w:tr w:rsidR="0033726E" w14:paraId="52F36956" w14:textId="77777777" w:rsidTr="00532CD1">
        <w:tc>
          <w:tcPr>
            <w:tcW w:w="4207" w:type="dxa"/>
            <w:vMerge/>
            <w:tcBorders>
              <w:left w:val="single" w:sz="4" w:space="0" w:color="auto"/>
              <w:right w:val="single" w:sz="4" w:space="0" w:color="auto"/>
            </w:tcBorders>
            <w:shd w:val="clear" w:color="auto" w:fill="D9D9D9" w:themeFill="background1" w:themeFillShade="D9"/>
          </w:tcPr>
          <w:p w14:paraId="00F721D9" w14:textId="77777777" w:rsidR="0033726E" w:rsidRPr="00D44ADB" w:rsidRDefault="0033726E" w:rsidP="00D44ADB">
            <w:pPr>
              <w:rPr>
                <w:rStyle w:val="normaltextrun"/>
                <w:rFonts w:ascii="Arial" w:hAnsi="Arial" w:cs="Arial"/>
                <w:sz w:val="22"/>
                <w:szCs w:val="22"/>
              </w:rPr>
            </w:pP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tcPr>
          <w:p w14:paraId="23DA2DD1" w14:textId="460CA646" w:rsidR="0033726E" w:rsidRPr="00D44ADB" w:rsidRDefault="00B306EF" w:rsidP="00D44ADB">
            <w:pPr>
              <w:rPr>
                <w:rStyle w:val="normaltextrun"/>
                <w:rFonts w:ascii="Arial" w:hAnsi="Arial" w:cs="Arial"/>
                <w:sz w:val="22"/>
                <w:szCs w:val="22"/>
              </w:rPr>
            </w:pPr>
            <w:r>
              <w:rPr>
                <w:rStyle w:val="normaltextrun"/>
                <w:rFonts w:ascii="Arial" w:hAnsi="Arial" w:cs="Arial"/>
                <w:sz w:val="22"/>
                <w:szCs w:val="22"/>
              </w:rPr>
              <w:t>1</w:t>
            </w:r>
            <w:r>
              <w:rPr>
                <w:rStyle w:val="normaltextrun"/>
              </w:rPr>
              <w:t>.</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tcPr>
          <w:p w14:paraId="041C764F" w14:textId="77777777" w:rsidR="0033726E" w:rsidRPr="00D44ADB" w:rsidRDefault="0033726E" w:rsidP="00D44ADB">
            <w:pPr>
              <w:rPr>
                <w:rStyle w:val="normaltextrun"/>
                <w:rFonts w:ascii="Arial" w:hAnsi="Arial" w:cs="Arial"/>
                <w:sz w:val="22"/>
                <w:szCs w:val="22"/>
              </w:rPr>
            </w:pPr>
          </w:p>
        </w:tc>
      </w:tr>
      <w:tr w:rsidR="0033726E" w14:paraId="3B19C328" w14:textId="77777777" w:rsidTr="00532CD1">
        <w:tc>
          <w:tcPr>
            <w:tcW w:w="4207" w:type="dxa"/>
            <w:vMerge/>
            <w:tcBorders>
              <w:left w:val="single" w:sz="4" w:space="0" w:color="auto"/>
              <w:right w:val="single" w:sz="4" w:space="0" w:color="auto"/>
            </w:tcBorders>
            <w:shd w:val="clear" w:color="auto" w:fill="D9D9D9" w:themeFill="background1" w:themeFillShade="D9"/>
          </w:tcPr>
          <w:p w14:paraId="4BB04BC9" w14:textId="77777777" w:rsidR="0033726E" w:rsidRPr="00D44ADB" w:rsidRDefault="0033726E" w:rsidP="00D44ADB">
            <w:pPr>
              <w:rPr>
                <w:rStyle w:val="normaltextrun"/>
                <w:rFonts w:ascii="Arial" w:hAnsi="Arial" w:cs="Arial"/>
                <w:sz w:val="22"/>
                <w:szCs w:val="22"/>
              </w:rPr>
            </w:pP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tcPr>
          <w:p w14:paraId="4558377C" w14:textId="18574C7E" w:rsidR="0033726E" w:rsidRPr="00D44ADB" w:rsidRDefault="00B306EF" w:rsidP="00D44ADB">
            <w:pPr>
              <w:rPr>
                <w:rStyle w:val="normaltextrun"/>
                <w:rFonts w:ascii="Arial" w:hAnsi="Arial" w:cs="Arial"/>
                <w:sz w:val="22"/>
                <w:szCs w:val="22"/>
              </w:rPr>
            </w:pPr>
            <w:r>
              <w:rPr>
                <w:rStyle w:val="normaltextrun"/>
                <w:rFonts w:ascii="Arial" w:hAnsi="Arial" w:cs="Arial"/>
                <w:sz w:val="22"/>
                <w:szCs w:val="22"/>
              </w:rPr>
              <w:t>2</w:t>
            </w:r>
            <w:r>
              <w:rPr>
                <w:rStyle w:val="normaltextrun"/>
              </w:rPr>
              <w:t>.</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tcPr>
          <w:p w14:paraId="6455653D" w14:textId="77777777" w:rsidR="0033726E" w:rsidRPr="00D44ADB" w:rsidRDefault="0033726E" w:rsidP="00D44ADB">
            <w:pPr>
              <w:rPr>
                <w:rStyle w:val="normaltextrun"/>
                <w:rFonts w:ascii="Arial" w:hAnsi="Arial" w:cs="Arial"/>
                <w:sz w:val="22"/>
                <w:szCs w:val="22"/>
              </w:rPr>
            </w:pPr>
          </w:p>
        </w:tc>
      </w:tr>
      <w:tr w:rsidR="0033726E" w14:paraId="7F853CDE" w14:textId="77777777" w:rsidTr="00532CD1">
        <w:tc>
          <w:tcPr>
            <w:tcW w:w="4207" w:type="dxa"/>
            <w:vMerge/>
            <w:tcBorders>
              <w:left w:val="single" w:sz="4" w:space="0" w:color="auto"/>
              <w:right w:val="single" w:sz="4" w:space="0" w:color="auto"/>
            </w:tcBorders>
            <w:shd w:val="clear" w:color="auto" w:fill="D9D9D9" w:themeFill="background1" w:themeFillShade="D9"/>
          </w:tcPr>
          <w:p w14:paraId="0CB77BF6" w14:textId="77777777" w:rsidR="0033726E" w:rsidRPr="00D44ADB" w:rsidRDefault="0033726E" w:rsidP="00D44ADB">
            <w:pPr>
              <w:rPr>
                <w:rStyle w:val="normaltextrun"/>
                <w:rFonts w:ascii="Arial" w:hAnsi="Arial" w:cs="Arial"/>
                <w:sz w:val="22"/>
                <w:szCs w:val="22"/>
              </w:rPr>
            </w:pP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tcPr>
          <w:p w14:paraId="761B45D6" w14:textId="6C95D06A" w:rsidR="0033726E" w:rsidRPr="00D44ADB" w:rsidRDefault="00B306EF" w:rsidP="00D44ADB">
            <w:pPr>
              <w:rPr>
                <w:rStyle w:val="normaltextrun"/>
                <w:rFonts w:ascii="Arial" w:hAnsi="Arial" w:cs="Arial"/>
                <w:sz w:val="22"/>
                <w:szCs w:val="22"/>
              </w:rPr>
            </w:pPr>
            <w:r>
              <w:rPr>
                <w:rStyle w:val="normaltextrun"/>
                <w:rFonts w:ascii="Arial" w:hAnsi="Arial" w:cs="Arial"/>
                <w:sz w:val="22"/>
                <w:szCs w:val="22"/>
              </w:rPr>
              <w:t>3</w:t>
            </w:r>
            <w:r>
              <w:rPr>
                <w:rStyle w:val="normaltextrun"/>
              </w:rPr>
              <w:t>.</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tcPr>
          <w:p w14:paraId="0F5308CC" w14:textId="77777777" w:rsidR="0033726E" w:rsidRPr="00D44ADB" w:rsidRDefault="0033726E" w:rsidP="00D44ADB">
            <w:pPr>
              <w:rPr>
                <w:rStyle w:val="normaltextrun"/>
                <w:rFonts w:ascii="Arial" w:hAnsi="Arial" w:cs="Arial"/>
                <w:sz w:val="22"/>
                <w:szCs w:val="22"/>
              </w:rPr>
            </w:pPr>
          </w:p>
        </w:tc>
      </w:tr>
      <w:tr w:rsidR="0033726E" w14:paraId="4110BBBF" w14:textId="77777777" w:rsidTr="00532CD1">
        <w:tc>
          <w:tcPr>
            <w:tcW w:w="4207" w:type="dxa"/>
            <w:vMerge/>
            <w:tcBorders>
              <w:left w:val="single" w:sz="4" w:space="0" w:color="auto"/>
              <w:bottom w:val="single" w:sz="4" w:space="0" w:color="auto"/>
              <w:right w:val="single" w:sz="4" w:space="0" w:color="auto"/>
            </w:tcBorders>
            <w:shd w:val="clear" w:color="auto" w:fill="D9D9D9" w:themeFill="background1" w:themeFillShade="D9"/>
          </w:tcPr>
          <w:p w14:paraId="75C52F35" w14:textId="77777777" w:rsidR="0033726E" w:rsidRPr="00D44ADB" w:rsidRDefault="0033726E" w:rsidP="00D44ADB">
            <w:pPr>
              <w:rPr>
                <w:rStyle w:val="normaltextrun"/>
                <w:rFonts w:ascii="Arial" w:hAnsi="Arial" w:cs="Arial"/>
                <w:sz w:val="22"/>
                <w:szCs w:val="22"/>
              </w:rPr>
            </w:pP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tcPr>
          <w:p w14:paraId="28B0F6BF" w14:textId="49710CBA" w:rsidR="0033726E" w:rsidRPr="00D44ADB" w:rsidRDefault="00B306EF" w:rsidP="00D44ADB">
            <w:pPr>
              <w:rPr>
                <w:rStyle w:val="normaltextrun"/>
                <w:rFonts w:ascii="Arial" w:hAnsi="Arial" w:cs="Arial"/>
                <w:sz w:val="22"/>
                <w:szCs w:val="22"/>
              </w:rPr>
            </w:pPr>
            <w:r>
              <w:rPr>
                <w:rStyle w:val="normaltextrun"/>
                <w:rFonts w:ascii="Arial" w:hAnsi="Arial" w:cs="Arial"/>
                <w:sz w:val="22"/>
                <w:szCs w:val="22"/>
              </w:rPr>
              <w:t>4</w:t>
            </w:r>
            <w:r>
              <w:rPr>
                <w:rStyle w:val="normaltextrun"/>
              </w:rPr>
              <w:t>.</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tcPr>
          <w:p w14:paraId="27F6C5D8" w14:textId="77777777" w:rsidR="0033726E" w:rsidRPr="00D44ADB" w:rsidRDefault="0033726E" w:rsidP="00D44ADB">
            <w:pPr>
              <w:rPr>
                <w:rStyle w:val="normaltextrun"/>
                <w:rFonts w:ascii="Arial" w:hAnsi="Arial" w:cs="Arial"/>
                <w:sz w:val="22"/>
                <w:szCs w:val="22"/>
              </w:rPr>
            </w:pPr>
          </w:p>
        </w:tc>
      </w:tr>
    </w:tbl>
    <w:p w14:paraId="1FD2C41A" w14:textId="77777777" w:rsidR="00481FD8" w:rsidRDefault="00481FD8">
      <w:pPr>
        <w:rPr>
          <w:sz w:val="20"/>
          <w:szCs w:val="20"/>
        </w:rPr>
      </w:pPr>
    </w:p>
    <w:p w14:paraId="07BCA449" w14:textId="4C21848A" w:rsidR="00025215" w:rsidRDefault="00025215">
      <w:pPr>
        <w:spacing w:after="200" w:line="276" w:lineRule="auto"/>
        <w:rPr>
          <w:sz w:val="20"/>
          <w:szCs w:val="20"/>
        </w:rPr>
      </w:pPr>
      <w:r>
        <w:rPr>
          <w:sz w:val="20"/>
          <w:szCs w:val="20"/>
        </w:rPr>
        <w:br w:type="page"/>
      </w:r>
    </w:p>
    <w:p w14:paraId="3CE66F16" w14:textId="77777777" w:rsidR="00D44ADB" w:rsidRDefault="00D44ADB">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1A81D" w14:textId="72D0B7A1" w:rsidR="000A038F" w:rsidRPr="00094372" w:rsidRDefault="000A038F" w:rsidP="007C72B1">
            <w:pPr>
              <w:rPr>
                <w:rFonts w:ascii="Arial" w:hAnsi="Arial" w:cs="Arial"/>
                <w:b/>
                <w:bCs/>
                <w:sz w:val="22"/>
                <w:szCs w:val="22"/>
              </w:rPr>
            </w:pPr>
            <w:r w:rsidRPr="00094372">
              <w:rPr>
                <w:rFonts w:ascii="Arial" w:hAnsi="Arial" w:cs="Arial"/>
                <w:b/>
                <w:bCs/>
                <w:sz w:val="22"/>
                <w:szCs w:val="22"/>
              </w:rPr>
              <w:t xml:space="preserve">SECTION </w:t>
            </w:r>
            <w:r w:rsidR="006D2E57">
              <w:rPr>
                <w:rFonts w:ascii="Arial" w:hAnsi="Arial" w:cs="Arial"/>
                <w:b/>
                <w:bCs/>
                <w:sz w:val="22"/>
                <w:szCs w:val="22"/>
              </w:rPr>
              <w:t>2</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w:t>
            </w:r>
            <w:r w:rsidR="00B85E14">
              <w:rPr>
                <w:rFonts w:ascii="Arial" w:hAnsi="Arial" w:cs="Arial"/>
                <w:b/>
                <w:bCs/>
                <w:sz w:val="22"/>
                <w:szCs w:val="22"/>
              </w:rPr>
              <w:t>EVENT</w:t>
            </w:r>
          </w:p>
        </w:tc>
      </w:tr>
      <w:tr w:rsidR="000A038F" w:rsidRPr="000A038F" w14:paraId="42C6222E"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0A038F">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6B0532E3"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6A3B4D42" w14:textId="00146156" w:rsidR="008909AB" w:rsidRDefault="008909AB">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114902" w14:paraId="668DAF39" w14:textId="77777777" w:rsidTr="00CA20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F2ED7D" w14:textId="2D58439D" w:rsidR="00114902" w:rsidRPr="00094372" w:rsidRDefault="00114902" w:rsidP="00CA208B">
            <w:pPr>
              <w:rPr>
                <w:rFonts w:ascii="Arial" w:hAnsi="Arial" w:cs="Arial"/>
                <w:b/>
                <w:bCs/>
                <w:sz w:val="22"/>
                <w:szCs w:val="22"/>
              </w:rPr>
            </w:pPr>
            <w:r>
              <w:br w:type="page"/>
            </w:r>
            <w:r>
              <w:br w:type="page"/>
            </w:r>
            <w:r>
              <w:rPr>
                <w:rFonts w:ascii="Arial" w:hAnsi="Arial" w:cs="Arial"/>
                <w:bCs/>
              </w:rPr>
              <w:br w:type="page"/>
            </w:r>
            <w:r w:rsidRPr="00094372">
              <w:rPr>
                <w:rFonts w:ascii="Arial" w:hAnsi="Arial" w:cs="Arial"/>
                <w:b/>
                <w:bCs/>
                <w:sz w:val="22"/>
                <w:szCs w:val="22"/>
              </w:rPr>
              <w:t xml:space="preserve">SECTION </w:t>
            </w:r>
            <w:proofErr w:type="gramStart"/>
            <w:r w:rsidR="00891930">
              <w:rPr>
                <w:rFonts w:ascii="Arial" w:hAnsi="Arial" w:cs="Arial"/>
                <w:b/>
                <w:bCs/>
                <w:sz w:val="22"/>
                <w:szCs w:val="22"/>
              </w:rPr>
              <w:t>3</w:t>
            </w:r>
            <w:r>
              <w:rPr>
                <w:rFonts w:ascii="Arial" w:hAnsi="Arial" w:cs="Arial"/>
                <w:b/>
                <w:bCs/>
                <w:sz w:val="22"/>
                <w:szCs w:val="22"/>
              </w:rPr>
              <w:t xml:space="preserve"> </w:t>
            </w:r>
            <w:r w:rsidRPr="00094372">
              <w:rPr>
                <w:rFonts w:ascii="Arial" w:hAnsi="Arial" w:cs="Arial"/>
                <w:b/>
                <w:bCs/>
                <w:sz w:val="22"/>
                <w:szCs w:val="22"/>
              </w:rPr>
              <w:t>:</w:t>
            </w:r>
            <w:proofErr w:type="gramEnd"/>
            <w:r w:rsidRPr="00094372">
              <w:rPr>
                <w:rFonts w:ascii="Arial" w:hAnsi="Arial" w:cs="Arial"/>
                <w:b/>
                <w:bCs/>
                <w:sz w:val="22"/>
                <w:szCs w:val="22"/>
              </w:rPr>
              <w:t xml:space="preserve"> </w:t>
            </w:r>
            <w:r>
              <w:rPr>
                <w:rFonts w:ascii="Arial" w:hAnsi="Arial" w:cs="Arial"/>
                <w:b/>
                <w:bCs/>
                <w:sz w:val="22"/>
                <w:szCs w:val="22"/>
              </w:rPr>
              <w:t xml:space="preserve">DECLARATION AND SIGNATURES </w:t>
            </w:r>
          </w:p>
        </w:tc>
      </w:tr>
      <w:tr w:rsidR="00114902" w14:paraId="1C992C9A" w14:textId="77777777" w:rsidTr="00CA20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FD3D" w14:textId="77777777" w:rsidR="00114902" w:rsidRDefault="00114902" w:rsidP="00CA208B">
            <w:pPr>
              <w:rPr>
                <w:rFonts w:ascii="Arial" w:hAnsi="Arial" w:cs="Arial"/>
                <w:sz w:val="22"/>
                <w:szCs w:val="22"/>
              </w:rPr>
            </w:pPr>
            <w:r w:rsidRPr="00994683">
              <w:rPr>
                <w:rFonts w:ascii="Arial" w:hAnsi="Arial" w:cs="Arial"/>
                <w:sz w:val="22"/>
                <w:szCs w:val="22"/>
              </w:rPr>
              <w:t xml:space="preserve">I declare that </w:t>
            </w:r>
          </w:p>
          <w:p w14:paraId="500AFDB4" w14:textId="77777777" w:rsidR="00114902" w:rsidRDefault="00114902" w:rsidP="00114902">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proofErr w:type="gramEnd"/>
            <w:r w:rsidRPr="001C133E">
              <w:rPr>
                <w:rFonts w:ascii="Arial" w:hAnsi="Arial" w:cs="Arial"/>
                <w:sz w:val="22"/>
                <w:szCs w:val="22"/>
              </w:rPr>
              <w:t xml:space="preserve"> </w:t>
            </w:r>
          </w:p>
          <w:p w14:paraId="50B3B57C" w14:textId="77777777" w:rsidR="00114902" w:rsidRPr="001C133E" w:rsidRDefault="00114902" w:rsidP="00CA208B">
            <w:pPr>
              <w:pStyle w:val="ListParagraph"/>
              <w:ind w:left="315"/>
              <w:rPr>
                <w:rFonts w:ascii="Arial" w:hAnsi="Arial" w:cs="Arial"/>
                <w:sz w:val="22"/>
                <w:szCs w:val="22"/>
              </w:rPr>
            </w:pPr>
          </w:p>
          <w:p w14:paraId="194640BF" w14:textId="77777777" w:rsidR="00114902" w:rsidRDefault="00114902" w:rsidP="00114902">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14:paraId="13675EE6" w14:textId="77777777" w:rsidR="00114902" w:rsidRDefault="00114902" w:rsidP="00CA208B">
            <w:pPr>
              <w:rPr>
                <w:rFonts w:ascii="Arial" w:hAnsi="Arial" w:cs="Arial"/>
                <w:sz w:val="22"/>
                <w:szCs w:val="22"/>
              </w:rPr>
            </w:pPr>
          </w:p>
          <w:p w14:paraId="7FB06555" w14:textId="77777777" w:rsidR="00114902" w:rsidRPr="004D3957" w:rsidRDefault="00114902" w:rsidP="00CA208B">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2" w:history="1">
              <w:r w:rsidRPr="004D3957">
                <w:rPr>
                  <w:rStyle w:val="Hyperlink"/>
                  <w:rFonts w:ascii="Arial" w:eastAsiaTheme="majorEastAsia" w:hAnsi="Arial" w:cs="Arial"/>
                  <w:sz w:val="22"/>
                  <w:szCs w:val="22"/>
                </w:rPr>
                <w:t>https://www.dumgal.gov.uk/fairprocessing</w:t>
              </w:r>
            </w:hyperlink>
          </w:p>
          <w:p w14:paraId="2D2C6E88" w14:textId="77777777" w:rsidR="00114902" w:rsidRPr="00994683" w:rsidRDefault="00114902" w:rsidP="00CA208B">
            <w:pPr>
              <w:rPr>
                <w:rFonts w:ascii="Arial" w:hAnsi="Arial" w:cs="Arial"/>
                <w:sz w:val="22"/>
                <w:szCs w:val="22"/>
              </w:rPr>
            </w:pPr>
          </w:p>
        </w:tc>
      </w:tr>
      <w:tr w:rsidR="00114902" w14:paraId="276B151F" w14:textId="77777777" w:rsidTr="00CA208B">
        <w:tc>
          <w:tcPr>
            <w:tcW w:w="10777" w:type="dxa"/>
            <w:gridSpan w:val="2"/>
            <w:tcBorders>
              <w:top w:val="single" w:sz="4" w:space="0" w:color="auto"/>
              <w:left w:val="single" w:sz="4" w:space="0" w:color="auto"/>
              <w:bottom w:val="single" w:sz="4" w:space="0" w:color="auto"/>
              <w:right w:val="single" w:sz="4" w:space="0" w:color="auto"/>
            </w:tcBorders>
          </w:tcPr>
          <w:p w14:paraId="3B50D794" w14:textId="77777777" w:rsidR="00114902" w:rsidRDefault="00114902" w:rsidP="00CA208B">
            <w:pPr>
              <w:rPr>
                <w:rFonts w:ascii="Arial" w:hAnsi="Arial" w:cs="Arial"/>
                <w:sz w:val="22"/>
                <w:szCs w:val="22"/>
              </w:rPr>
            </w:pPr>
          </w:p>
        </w:tc>
      </w:tr>
      <w:tr w:rsidR="00114902" w14:paraId="30A1B341" w14:textId="77777777" w:rsidTr="00CA20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5FD42" w14:textId="77777777" w:rsidR="00114902" w:rsidRDefault="00114902" w:rsidP="00CA208B">
            <w:pPr>
              <w:rPr>
                <w:rFonts w:ascii="Arial" w:hAnsi="Arial" w:cs="Arial"/>
                <w:sz w:val="22"/>
                <w:szCs w:val="22"/>
              </w:rPr>
            </w:pPr>
            <w:r>
              <w:rPr>
                <w:rFonts w:ascii="Arial" w:hAnsi="Arial" w:cs="Arial"/>
                <w:sz w:val="22"/>
                <w:szCs w:val="22"/>
              </w:rPr>
              <w:t>Signature of applicant or agent.  If signing on behalf of the applicant, please state in what capacity</w:t>
            </w:r>
          </w:p>
        </w:tc>
      </w:tr>
      <w:tr w:rsidR="00114902" w14:paraId="7EE242F6" w14:textId="77777777" w:rsidTr="00CA20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69C21" w14:textId="77777777" w:rsidR="00114902" w:rsidRDefault="00114902" w:rsidP="00CA208B">
            <w:pPr>
              <w:rPr>
                <w:rFonts w:ascii="Arial" w:hAnsi="Arial" w:cs="Arial"/>
                <w:sz w:val="22"/>
                <w:szCs w:val="22"/>
              </w:rPr>
            </w:pPr>
            <w:r>
              <w:rPr>
                <w:rFonts w:ascii="Arial" w:hAnsi="Arial" w:cs="Arial"/>
                <w:sz w:val="22"/>
                <w:szCs w:val="22"/>
              </w:rPr>
              <w:t>Signature</w:t>
            </w:r>
          </w:p>
          <w:p w14:paraId="69807DD2" w14:textId="77777777" w:rsidR="00114902" w:rsidRDefault="00114902" w:rsidP="00CA208B">
            <w:pPr>
              <w:rPr>
                <w:rFonts w:ascii="Arial" w:hAnsi="Arial" w:cs="Arial"/>
                <w:sz w:val="22"/>
                <w:szCs w:val="22"/>
              </w:rPr>
            </w:pPr>
          </w:p>
          <w:p w14:paraId="0167C758" w14:textId="77777777" w:rsidR="00114902" w:rsidRDefault="00114902" w:rsidP="00CA20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05573D95" w14:textId="77777777" w:rsidR="00114902" w:rsidRDefault="00114902" w:rsidP="00CA208B">
            <w:pPr>
              <w:rPr>
                <w:rFonts w:ascii="Arial" w:hAnsi="Arial" w:cs="Arial"/>
                <w:sz w:val="22"/>
                <w:szCs w:val="22"/>
              </w:rPr>
            </w:pPr>
          </w:p>
        </w:tc>
      </w:tr>
      <w:tr w:rsidR="00114902" w14:paraId="5C2434BD" w14:textId="77777777" w:rsidTr="00CA20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FC7CB" w14:textId="77777777" w:rsidR="00114902" w:rsidRDefault="00114902" w:rsidP="00CA208B">
            <w:pPr>
              <w:rPr>
                <w:rFonts w:ascii="Arial" w:hAnsi="Arial" w:cs="Arial"/>
                <w:sz w:val="22"/>
                <w:szCs w:val="22"/>
              </w:rPr>
            </w:pPr>
            <w:r>
              <w:rPr>
                <w:rFonts w:ascii="Arial" w:hAnsi="Arial" w:cs="Arial"/>
                <w:sz w:val="22"/>
                <w:szCs w:val="22"/>
              </w:rPr>
              <w:t>Date</w:t>
            </w:r>
          </w:p>
          <w:p w14:paraId="49108B0A" w14:textId="77777777" w:rsidR="00114902" w:rsidRDefault="00114902" w:rsidP="00CA20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1AB2E5BD" w14:textId="77777777" w:rsidR="00114902" w:rsidRDefault="00114902" w:rsidP="00CA208B">
            <w:pPr>
              <w:rPr>
                <w:rFonts w:ascii="Arial" w:hAnsi="Arial" w:cs="Arial"/>
                <w:sz w:val="22"/>
                <w:szCs w:val="22"/>
              </w:rPr>
            </w:pPr>
          </w:p>
        </w:tc>
      </w:tr>
      <w:tr w:rsidR="00114902" w14:paraId="01ABA12B" w14:textId="77777777" w:rsidTr="00CA20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80F86" w14:textId="77777777" w:rsidR="00114902" w:rsidRDefault="00114902" w:rsidP="00CA208B">
            <w:pPr>
              <w:rPr>
                <w:rFonts w:ascii="Arial" w:hAnsi="Arial" w:cs="Arial"/>
                <w:sz w:val="22"/>
                <w:szCs w:val="22"/>
              </w:rPr>
            </w:pPr>
            <w:r>
              <w:rPr>
                <w:rFonts w:ascii="Arial" w:hAnsi="Arial" w:cs="Arial"/>
                <w:sz w:val="22"/>
                <w:szCs w:val="22"/>
              </w:rPr>
              <w:t>Capacity</w:t>
            </w:r>
          </w:p>
          <w:p w14:paraId="744871DA" w14:textId="77777777" w:rsidR="00114902" w:rsidRDefault="00114902" w:rsidP="00CA20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1A44A0DF" w14:textId="77777777" w:rsidR="00114902" w:rsidRDefault="00114902" w:rsidP="00CA208B">
            <w:pPr>
              <w:rPr>
                <w:rFonts w:ascii="Arial" w:hAnsi="Arial" w:cs="Arial"/>
                <w:sz w:val="22"/>
                <w:szCs w:val="22"/>
              </w:rPr>
            </w:pPr>
          </w:p>
          <w:p w14:paraId="55DC5B69" w14:textId="77777777" w:rsidR="00114902" w:rsidRDefault="00114902" w:rsidP="00CA208B">
            <w:pPr>
              <w:rPr>
                <w:rFonts w:ascii="Arial" w:hAnsi="Arial" w:cs="Arial"/>
                <w:sz w:val="22"/>
                <w:szCs w:val="22"/>
              </w:rPr>
            </w:pPr>
          </w:p>
        </w:tc>
      </w:tr>
      <w:tr w:rsidR="00114902" w14:paraId="7BBEF4E8" w14:textId="77777777" w:rsidTr="00CA20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28FD1" w14:textId="77777777" w:rsidR="00114902" w:rsidRDefault="00114902" w:rsidP="00CA208B">
            <w:pPr>
              <w:rPr>
                <w:rFonts w:ascii="Arial" w:hAnsi="Arial" w:cs="Arial"/>
                <w:sz w:val="22"/>
                <w:szCs w:val="22"/>
              </w:rPr>
            </w:pPr>
            <w:r>
              <w:rPr>
                <w:rFonts w:ascii="Arial" w:hAnsi="Arial" w:cs="Arial"/>
                <w:sz w:val="22"/>
                <w:szCs w:val="22"/>
              </w:rPr>
              <w:t>Contact Telephone number</w:t>
            </w:r>
          </w:p>
          <w:p w14:paraId="6A640A4F" w14:textId="77777777" w:rsidR="00114902" w:rsidRDefault="00114902" w:rsidP="00CA20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1AEC7130" w14:textId="77777777" w:rsidR="00114902" w:rsidRDefault="00114902" w:rsidP="00CA208B">
            <w:pPr>
              <w:rPr>
                <w:rFonts w:ascii="Arial" w:hAnsi="Arial" w:cs="Arial"/>
                <w:sz w:val="22"/>
                <w:szCs w:val="22"/>
              </w:rPr>
            </w:pPr>
          </w:p>
        </w:tc>
      </w:tr>
      <w:tr w:rsidR="00114902" w14:paraId="027B6F48" w14:textId="77777777" w:rsidTr="00CA20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66A81" w14:textId="77777777" w:rsidR="00114902" w:rsidRDefault="00114902" w:rsidP="00CA208B">
            <w:pPr>
              <w:rPr>
                <w:rFonts w:ascii="Arial" w:hAnsi="Arial" w:cs="Arial"/>
                <w:sz w:val="22"/>
                <w:szCs w:val="22"/>
              </w:rPr>
            </w:pPr>
            <w:r>
              <w:rPr>
                <w:rFonts w:ascii="Arial" w:hAnsi="Arial" w:cs="Arial"/>
                <w:sz w:val="22"/>
                <w:szCs w:val="22"/>
              </w:rPr>
              <w:t>Email</w:t>
            </w:r>
          </w:p>
          <w:p w14:paraId="41F0CB61" w14:textId="77777777" w:rsidR="00114902" w:rsidRDefault="00114902" w:rsidP="00CA20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4DB70D06" w14:textId="77777777" w:rsidR="00114902" w:rsidRDefault="00114902" w:rsidP="00CA208B">
            <w:pPr>
              <w:rPr>
                <w:rFonts w:ascii="Arial" w:hAnsi="Arial" w:cs="Arial"/>
                <w:sz w:val="22"/>
                <w:szCs w:val="22"/>
              </w:rPr>
            </w:pPr>
          </w:p>
        </w:tc>
      </w:tr>
    </w:tbl>
    <w:p w14:paraId="19D2DE79" w14:textId="77777777" w:rsidR="00734097" w:rsidRDefault="00734097"/>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114902" w14:paraId="2780DD58" w14:textId="77777777" w:rsidTr="00CA20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87D04" w14:textId="403B6773" w:rsidR="00114902" w:rsidRPr="00094372" w:rsidRDefault="00114902" w:rsidP="00CA208B">
            <w:pPr>
              <w:rPr>
                <w:rFonts w:ascii="Arial" w:hAnsi="Arial" w:cs="Arial"/>
                <w:b/>
                <w:bCs/>
                <w:sz w:val="22"/>
                <w:szCs w:val="22"/>
              </w:rPr>
            </w:pPr>
            <w:r w:rsidRPr="00094372">
              <w:rPr>
                <w:rFonts w:ascii="Arial" w:hAnsi="Arial" w:cs="Arial"/>
                <w:b/>
                <w:bCs/>
                <w:sz w:val="22"/>
                <w:szCs w:val="22"/>
              </w:rPr>
              <w:t xml:space="preserve">SECTION </w:t>
            </w:r>
            <w:r w:rsidR="00734097">
              <w:rPr>
                <w:rFonts w:ascii="Arial" w:hAnsi="Arial" w:cs="Arial"/>
                <w:b/>
                <w:bCs/>
                <w:sz w:val="22"/>
                <w:szCs w:val="22"/>
              </w:rPr>
              <w:t>4</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114902" w14:paraId="5773AD3B" w14:textId="77777777" w:rsidTr="00CA20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8391C" w14:textId="77777777" w:rsidR="00114902" w:rsidRPr="00094372" w:rsidRDefault="00114902" w:rsidP="00CA208B">
            <w:pPr>
              <w:rPr>
                <w:rFonts w:ascii="Arial" w:hAnsi="Arial" w:cs="Arial"/>
                <w:sz w:val="22"/>
                <w:szCs w:val="22"/>
              </w:rPr>
            </w:pPr>
            <w:r>
              <w:rPr>
                <w:rFonts w:ascii="Arial" w:hAnsi="Arial" w:cs="Arial"/>
                <w:sz w:val="22"/>
                <w:szCs w:val="22"/>
              </w:rPr>
              <w:t xml:space="preserve">I confirm that I have enclosed the following: (please tick) </w:t>
            </w:r>
          </w:p>
        </w:tc>
      </w:tr>
      <w:tr w:rsidR="00114902" w14:paraId="1ED8D97C" w14:textId="77777777" w:rsidTr="00CA20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983E8" w14:textId="77777777" w:rsidR="00114902" w:rsidRDefault="00114902" w:rsidP="00114902">
            <w:pPr>
              <w:pStyle w:val="ListParagraph"/>
              <w:numPr>
                <w:ilvl w:val="0"/>
                <w:numId w:val="16"/>
              </w:numPr>
              <w:ind w:left="405" w:hanging="270"/>
              <w:rPr>
                <w:rFonts w:ascii="Arial" w:hAnsi="Arial" w:cs="Arial"/>
                <w:sz w:val="22"/>
                <w:szCs w:val="22"/>
              </w:rPr>
            </w:pPr>
            <w:r w:rsidRPr="00D8694E">
              <w:rPr>
                <w:rFonts w:ascii="Arial" w:hAnsi="Arial" w:cs="Arial"/>
                <w:sz w:val="22"/>
                <w:szCs w:val="22"/>
              </w:rPr>
              <w:t>The relevant application fee (please note this fee is non-refundable)</w:t>
            </w:r>
          </w:p>
          <w:p w14:paraId="4CD61C18" w14:textId="77777777" w:rsidR="00114902" w:rsidRDefault="00114902" w:rsidP="00CA208B">
            <w:pPr>
              <w:pStyle w:val="ListParagraph"/>
              <w:ind w:left="405"/>
              <w:rPr>
                <w:rFonts w:ascii="Arial" w:hAnsi="Arial" w:cs="Arial"/>
                <w:sz w:val="22"/>
                <w:szCs w:val="22"/>
              </w:rPr>
            </w:pPr>
            <w:r>
              <w:rPr>
                <w:rFonts w:ascii="Arial" w:hAnsi="Arial" w:cs="Arial"/>
                <w:sz w:val="22"/>
                <w:szCs w:val="22"/>
              </w:rPr>
              <w:t xml:space="preserve">Fees can be found online at </w:t>
            </w:r>
            <w:hyperlink r:id="rId13" w:history="1">
              <w:r w:rsidRPr="009D2F12">
                <w:rPr>
                  <w:rStyle w:val="Hyperlink"/>
                  <w:rFonts w:ascii="Arial" w:hAnsi="Arial" w:cs="Arial"/>
                  <w:sz w:val="22"/>
                  <w:szCs w:val="22"/>
                </w:rPr>
                <w:t>https://www.dumfriesandgalloway.gov.uk/business-licences-permits/licences-permits/licensing-fees/public-entertainment-licensing-fees</w:t>
              </w:r>
            </w:hyperlink>
            <w:r>
              <w:rPr>
                <w:rFonts w:ascii="Arial" w:hAnsi="Arial" w:cs="Arial"/>
                <w:sz w:val="22"/>
                <w:szCs w:val="22"/>
              </w:rPr>
              <w:t xml:space="preserve"> </w:t>
            </w:r>
          </w:p>
          <w:p w14:paraId="4D00A321" w14:textId="77777777" w:rsidR="00114902" w:rsidRPr="008D133C" w:rsidRDefault="00114902" w:rsidP="00CA208B">
            <w:pPr>
              <w:pStyle w:val="ListParagraph"/>
              <w:ind w:left="405"/>
              <w:rPr>
                <w:rFonts w:ascii="Arial" w:hAnsi="Arial" w:cs="Arial"/>
                <w:sz w:val="22"/>
                <w:szCs w:val="22"/>
              </w:rPr>
            </w:pPr>
            <w:r w:rsidRPr="00B4471E">
              <w:rPr>
                <w:rFonts w:ascii="Arial" w:eastAsia="Arial" w:hAnsi="Arial" w:cs="Arial"/>
                <w:color w:val="000000" w:themeColor="text1"/>
                <w:sz w:val="22"/>
                <w:szCs w:val="22"/>
              </w:rPr>
              <w:t>If you wish to pay by debit/credit card, the Licensing Team will phone for payment once the form has been checked.</w:t>
            </w:r>
          </w:p>
        </w:tc>
        <w:tc>
          <w:tcPr>
            <w:tcW w:w="2790" w:type="dxa"/>
            <w:tcBorders>
              <w:top w:val="single" w:sz="4" w:space="0" w:color="auto"/>
              <w:left w:val="single" w:sz="4" w:space="0" w:color="auto"/>
              <w:bottom w:val="single" w:sz="4" w:space="0" w:color="auto"/>
              <w:right w:val="single" w:sz="4" w:space="0" w:color="auto"/>
            </w:tcBorders>
          </w:tcPr>
          <w:p w14:paraId="2C7EFDBC" w14:textId="77777777" w:rsidR="00114902" w:rsidRDefault="00114902" w:rsidP="00CA208B">
            <w:pPr>
              <w:rPr>
                <w:rFonts w:ascii="Arial" w:hAnsi="Arial" w:cs="Arial"/>
                <w:sz w:val="22"/>
                <w:szCs w:val="22"/>
              </w:rPr>
            </w:pPr>
            <w:r>
              <w:rPr>
                <w:rFonts w:ascii="Wingdings" w:eastAsia="Wingdings" w:hAnsi="Wingdings" w:cs="Wingdings"/>
                <w:sz w:val="22"/>
                <w:szCs w:val="22"/>
              </w:rPr>
              <w:t>o</w:t>
            </w:r>
          </w:p>
        </w:tc>
      </w:tr>
      <w:tr w:rsidR="00114902" w14:paraId="59F38C04" w14:textId="77777777" w:rsidTr="00CA20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C28C4" w14:textId="1B3758C9" w:rsidR="00114902" w:rsidRPr="009D78AC" w:rsidRDefault="00114902" w:rsidP="00114902">
            <w:pPr>
              <w:pStyle w:val="ListParagraph"/>
              <w:numPr>
                <w:ilvl w:val="0"/>
                <w:numId w:val="16"/>
              </w:numPr>
              <w:ind w:left="405" w:hanging="270"/>
              <w:rPr>
                <w:rFonts w:ascii="Arial" w:hAnsi="Arial" w:cs="Arial"/>
                <w:sz w:val="22"/>
                <w:szCs w:val="22"/>
              </w:rPr>
            </w:pPr>
            <w:r>
              <w:rPr>
                <w:rFonts w:ascii="Arial" w:hAnsi="Arial" w:cs="Arial"/>
                <w:bCs/>
                <w:sz w:val="22"/>
              </w:rPr>
              <w:t>Co</w:t>
            </w:r>
            <w:r w:rsidRPr="009170F5">
              <w:rPr>
                <w:rFonts w:ascii="Arial" w:hAnsi="Arial" w:cs="Arial"/>
                <w:bCs/>
                <w:sz w:val="22"/>
              </w:rPr>
              <w:t>py of public liability insurance certificate showing cover for not less than £</w:t>
            </w:r>
            <w:r w:rsidR="0045432D">
              <w:rPr>
                <w:rFonts w:ascii="Arial" w:hAnsi="Arial" w:cs="Arial"/>
                <w:bCs/>
                <w:sz w:val="22"/>
              </w:rPr>
              <w:t>2</w:t>
            </w:r>
            <w:r w:rsidRPr="009170F5">
              <w:rPr>
                <w:rFonts w:ascii="Arial" w:hAnsi="Arial" w:cs="Arial"/>
                <w:bCs/>
                <w:sz w:val="22"/>
              </w:rPr>
              <w:t xml:space="preserve"> million </w:t>
            </w:r>
          </w:p>
        </w:tc>
        <w:tc>
          <w:tcPr>
            <w:tcW w:w="2790" w:type="dxa"/>
            <w:tcBorders>
              <w:top w:val="single" w:sz="4" w:space="0" w:color="auto"/>
              <w:left w:val="single" w:sz="4" w:space="0" w:color="auto"/>
              <w:bottom w:val="single" w:sz="4" w:space="0" w:color="auto"/>
              <w:right w:val="single" w:sz="4" w:space="0" w:color="auto"/>
            </w:tcBorders>
          </w:tcPr>
          <w:p w14:paraId="53549BF4" w14:textId="77777777" w:rsidR="00114902" w:rsidRDefault="00114902" w:rsidP="00CA208B">
            <w:pPr>
              <w:rPr>
                <w:rFonts w:ascii="Arial" w:hAnsi="Arial" w:cs="Arial"/>
                <w:sz w:val="22"/>
                <w:szCs w:val="22"/>
              </w:rPr>
            </w:pPr>
            <w:r>
              <w:rPr>
                <w:rFonts w:ascii="Wingdings" w:eastAsia="Wingdings" w:hAnsi="Wingdings" w:cs="Wingdings"/>
                <w:sz w:val="22"/>
                <w:szCs w:val="22"/>
              </w:rPr>
              <w:t>o</w:t>
            </w:r>
          </w:p>
          <w:p w14:paraId="6FEFB4AF" w14:textId="77777777" w:rsidR="00114902" w:rsidRDefault="00114902" w:rsidP="00CA208B">
            <w:pPr>
              <w:rPr>
                <w:rFonts w:ascii="Arial" w:hAnsi="Arial" w:cs="Arial"/>
                <w:sz w:val="22"/>
                <w:szCs w:val="22"/>
              </w:rPr>
            </w:pPr>
          </w:p>
        </w:tc>
      </w:tr>
      <w:tr w:rsidR="00114902" w14:paraId="2F1D272F" w14:textId="77777777" w:rsidTr="00CA20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F6BC3" w14:textId="77777777" w:rsidR="00114902" w:rsidRDefault="00114902" w:rsidP="00114902">
            <w:pPr>
              <w:pStyle w:val="ListParagraph"/>
              <w:numPr>
                <w:ilvl w:val="0"/>
                <w:numId w:val="16"/>
              </w:numPr>
              <w:ind w:left="405" w:hanging="270"/>
              <w:rPr>
                <w:rFonts w:ascii="Arial" w:hAnsi="Arial" w:cs="Arial"/>
                <w:sz w:val="22"/>
                <w:szCs w:val="22"/>
              </w:rPr>
            </w:pPr>
            <w:r>
              <w:rPr>
                <w:rFonts w:ascii="Arial" w:hAnsi="Arial" w:cs="Arial"/>
                <w:sz w:val="22"/>
                <w:szCs w:val="22"/>
              </w:rPr>
              <w:lastRenderedPageBreak/>
              <w:t>Event Safety Management Plan (which should incorporate the following)</w:t>
            </w:r>
          </w:p>
          <w:p w14:paraId="54E610C6" w14:textId="77777777" w:rsidR="00114902" w:rsidRDefault="00114902" w:rsidP="00114902">
            <w:pPr>
              <w:pStyle w:val="ListParagraph"/>
              <w:numPr>
                <w:ilvl w:val="0"/>
                <w:numId w:val="36"/>
              </w:numPr>
              <w:rPr>
                <w:rFonts w:ascii="Arial" w:hAnsi="Arial" w:cs="Arial"/>
                <w:sz w:val="22"/>
                <w:szCs w:val="22"/>
              </w:rPr>
            </w:pPr>
            <w:r>
              <w:rPr>
                <w:rFonts w:ascii="Arial" w:hAnsi="Arial" w:cs="Arial"/>
                <w:sz w:val="22"/>
                <w:szCs w:val="22"/>
              </w:rPr>
              <w:t xml:space="preserve">Event risk assessment </w:t>
            </w:r>
          </w:p>
          <w:p w14:paraId="191E5C5D" w14:textId="77777777" w:rsidR="00114902" w:rsidRDefault="00114902" w:rsidP="00114902">
            <w:pPr>
              <w:pStyle w:val="ListParagraph"/>
              <w:numPr>
                <w:ilvl w:val="0"/>
                <w:numId w:val="36"/>
              </w:numPr>
              <w:rPr>
                <w:rFonts w:ascii="Arial" w:hAnsi="Arial" w:cs="Arial"/>
                <w:sz w:val="22"/>
                <w:szCs w:val="22"/>
              </w:rPr>
            </w:pPr>
            <w:r w:rsidRPr="09F5FDD5">
              <w:rPr>
                <w:rFonts w:ascii="Arial" w:hAnsi="Arial" w:cs="Arial"/>
                <w:sz w:val="22"/>
                <w:szCs w:val="22"/>
              </w:rPr>
              <w:t>Crowd management plan</w:t>
            </w:r>
          </w:p>
          <w:p w14:paraId="3CCA2CDC" w14:textId="77777777" w:rsidR="00114902" w:rsidRPr="00EB086E" w:rsidRDefault="00114902" w:rsidP="00114902">
            <w:pPr>
              <w:pStyle w:val="ListParagraph"/>
              <w:numPr>
                <w:ilvl w:val="0"/>
                <w:numId w:val="36"/>
              </w:numPr>
              <w:rPr>
                <w:rFonts w:ascii="Arial" w:hAnsi="Arial" w:cs="Arial"/>
                <w:sz w:val="22"/>
                <w:szCs w:val="22"/>
              </w:rPr>
            </w:pPr>
            <w:r w:rsidRPr="00EB086E">
              <w:rPr>
                <w:rFonts w:ascii="Arial" w:hAnsi="Arial" w:cs="Arial"/>
                <w:sz w:val="22"/>
                <w:szCs w:val="22"/>
              </w:rPr>
              <w:t xml:space="preserve">Transport management plan </w:t>
            </w:r>
          </w:p>
          <w:p w14:paraId="5FC32C86" w14:textId="77777777" w:rsidR="004644B9" w:rsidRDefault="004644B9" w:rsidP="00114902">
            <w:pPr>
              <w:pStyle w:val="ListParagraph"/>
              <w:numPr>
                <w:ilvl w:val="0"/>
                <w:numId w:val="36"/>
              </w:numPr>
              <w:rPr>
                <w:rFonts w:ascii="Arial" w:hAnsi="Arial" w:cs="Arial"/>
                <w:sz w:val="22"/>
                <w:szCs w:val="22"/>
              </w:rPr>
            </w:pPr>
            <w:r>
              <w:rPr>
                <w:rFonts w:ascii="Arial" w:hAnsi="Arial" w:cs="Arial"/>
                <w:sz w:val="22"/>
                <w:szCs w:val="22"/>
              </w:rPr>
              <w:t>Emergency plan including arrangements for putting out small fires</w:t>
            </w:r>
          </w:p>
          <w:p w14:paraId="3327BBEE" w14:textId="5D8FFE86" w:rsidR="00114902" w:rsidRPr="004644B9" w:rsidRDefault="00114902" w:rsidP="004644B9">
            <w:pPr>
              <w:pStyle w:val="ListParagraph"/>
              <w:numPr>
                <w:ilvl w:val="0"/>
                <w:numId w:val="36"/>
              </w:numPr>
              <w:rPr>
                <w:rFonts w:ascii="Arial" w:hAnsi="Arial" w:cs="Arial"/>
                <w:sz w:val="22"/>
                <w:szCs w:val="22"/>
              </w:rPr>
            </w:pPr>
            <w:r w:rsidRPr="004644B9">
              <w:rPr>
                <w:rFonts w:ascii="Arial" w:hAnsi="Arial" w:cs="Arial"/>
                <w:sz w:val="22"/>
                <w:szCs w:val="22"/>
              </w:rPr>
              <w:t>First Aid plan</w:t>
            </w:r>
          </w:p>
          <w:p w14:paraId="1661624B" w14:textId="77777777" w:rsidR="00114902" w:rsidRDefault="00114902" w:rsidP="00114902">
            <w:pPr>
              <w:pStyle w:val="ListParagraph"/>
              <w:numPr>
                <w:ilvl w:val="0"/>
                <w:numId w:val="36"/>
              </w:numPr>
              <w:rPr>
                <w:rFonts w:ascii="Arial" w:hAnsi="Arial" w:cs="Arial"/>
                <w:sz w:val="22"/>
                <w:szCs w:val="22"/>
              </w:rPr>
            </w:pPr>
            <w:r>
              <w:rPr>
                <w:rFonts w:ascii="Arial" w:hAnsi="Arial" w:cs="Arial"/>
                <w:sz w:val="22"/>
                <w:szCs w:val="22"/>
              </w:rPr>
              <w:t xml:space="preserve">Communications plan </w:t>
            </w:r>
          </w:p>
          <w:p w14:paraId="3104A001" w14:textId="7AAD9E07" w:rsidR="00114902" w:rsidRDefault="004644B9" w:rsidP="00114902">
            <w:pPr>
              <w:pStyle w:val="ListParagraph"/>
              <w:numPr>
                <w:ilvl w:val="0"/>
                <w:numId w:val="36"/>
              </w:numPr>
              <w:rPr>
                <w:rFonts w:ascii="Arial" w:hAnsi="Arial" w:cs="Arial"/>
                <w:sz w:val="22"/>
                <w:szCs w:val="22"/>
              </w:rPr>
            </w:pPr>
            <w:r>
              <w:rPr>
                <w:rFonts w:ascii="Arial" w:hAnsi="Arial" w:cs="Arial"/>
                <w:sz w:val="22"/>
                <w:szCs w:val="22"/>
              </w:rPr>
              <w:t>Procedure for dealing with waste/refuse including remains of bonfire/fireworks</w:t>
            </w:r>
          </w:p>
          <w:p w14:paraId="1FF48614" w14:textId="6AFBA913" w:rsidR="00114902" w:rsidRDefault="00114902" w:rsidP="00114902">
            <w:pPr>
              <w:pStyle w:val="ListParagraph"/>
              <w:numPr>
                <w:ilvl w:val="0"/>
                <w:numId w:val="36"/>
              </w:numPr>
              <w:rPr>
                <w:rFonts w:ascii="Arial" w:hAnsi="Arial" w:cs="Arial"/>
                <w:sz w:val="22"/>
                <w:szCs w:val="22"/>
              </w:rPr>
            </w:pPr>
            <w:r>
              <w:rPr>
                <w:rFonts w:ascii="Arial" w:hAnsi="Arial" w:cs="Arial"/>
                <w:sz w:val="22"/>
                <w:szCs w:val="22"/>
              </w:rPr>
              <w:t>Pla</w:t>
            </w:r>
            <w:r w:rsidR="007A7703">
              <w:rPr>
                <w:rFonts w:ascii="Arial" w:hAnsi="Arial" w:cs="Arial"/>
                <w:sz w:val="22"/>
                <w:szCs w:val="22"/>
              </w:rPr>
              <w:t>n</w:t>
            </w:r>
            <w:r>
              <w:rPr>
                <w:rFonts w:ascii="Arial" w:hAnsi="Arial" w:cs="Arial"/>
                <w:sz w:val="22"/>
                <w:szCs w:val="22"/>
              </w:rPr>
              <w:t xml:space="preserve"> – showing location and fully detailed layout plan delineating clearly, the area to be licensed</w:t>
            </w:r>
            <w:r w:rsidR="007A7703">
              <w:rPr>
                <w:rFonts w:ascii="Arial" w:hAnsi="Arial" w:cs="Arial"/>
                <w:sz w:val="22"/>
                <w:szCs w:val="22"/>
              </w:rPr>
              <w:t xml:space="preserve">, firing area, fall-out zone, spectator and bonfire areas </w:t>
            </w:r>
          </w:p>
          <w:p w14:paraId="02C872CE" w14:textId="77777777" w:rsidR="00114902" w:rsidRPr="008D133C" w:rsidRDefault="00114902" w:rsidP="00CA208B">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EE8EB87" w14:textId="77777777" w:rsidR="00114902" w:rsidRDefault="00114902" w:rsidP="00CA208B">
            <w:pPr>
              <w:rPr>
                <w:rFonts w:ascii="Arial" w:hAnsi="Arial" w:cs="Arial"/>
                <w:sz w:val="22"/>
                <w:szCs w:val="22"/>
              </w:rPr>
            </w:pPr>
            <w:r>
              <w:rPr>
                <w:rFonts w:ascii="Wingdings" w:eastAsia="Wingdings" w:hAnsi="Wingdings" w:cs="Wingdings"/>
                <w:sz w:val="22"/>
                <w:szCs w:val="22"/>
              </w:rPr>
              <w:t>o</w:t>
            </w:r>
          </w:p>
          <w:p w14:paraId="28A077B5" w14:textId="77777777" w:rsidR="00114902" w:rsidRDefault="00114902" w:rsidP="00CA208B">
            <w:pPr>
              <w:rPr>
                <w:rFonts w:ascii="Arial" w:hAnsi="Arial" w:cs="Arial"/>
                <w:sz w:val="22"/>
                <w:szCs w:val="22"/>
              </w:rPr>
            </w:pPr>
          </w:p>
        </w:tc>
      </w:tr>
      <w:tr w:rsidR="00114902" w14:paraId="3DC1EE46" w14:textId="77777777" w:rsidTr="00CA20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4F40B" w14:textId="77777777" w:rsidR="00114902" w:rsidRDefault="00114902" w:rsidP="00CA208B">
            <w:pPr>
              <w:rPr>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Pr="007C18CF">
              <w:rPr>
                <w:rStyle w:val="Hyperlink"/>
                <w:rFonts w:ascii="Arial" w:hAnsi="Arial" w:cs="Arial"/>
                <w:sz w:val="22"/>
                <w:szCs w:val="22"/>
              </w:rPr>
              <w:t>https://www.dumfriesandgalloway.gov.uk/sites/default/files/2025-03/Privacy-Statement-Dumfries-and-Galloway-Licensing-Authority.pdf</w:t>
            </w:r>
            <w:r>
              <w:rPr>
                <w:rFonts w:ascii="Arial" w:hAnsi="Arial" w:cs="Arial"/>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tcPr>
          <w:p w14:paraId="7DC305C9" w14:textId="77777777" w:rsidR="00114902" w:rsidRDefault="00114902" w:rsidP="00CA208B">
            <w:pPr>
              <w:rPr>
                <w:rFonts w:ascii="Arial" w:hAnsi="Arial" w:cs="Arial"/>
                <w:sz w:val="22"/>
                <w:szCs w:val="22"/>
              </w:rPr>
            </w:pPr>
            <w:r>
              <w:rPr>
                <w:rFonts w:ascii="Wingdings" w:eastAsia="Wingdings" w:hAnsi="Wingdings" w:cs="Wingdings"/>
                <w:sz w:val="22"/>
                <w:szCs w:val="22"/>
              </w:rPr>
              <w:t>o</w:t>
            </w:r>
          </w:p>
        </w:tc>
      </w:tr>
    </w:tbl>
    <w:p w14:paraId="0834610D" w14:textId="77777777" w:rsidR="00114902" w:rsidRDefault="00114902">
      <w:pPr>
        <w:rPr>
          <w:sz w:val="20"/>
          <w:szCs w:val="20"/>
        </w:rPr>
      </w:pPr>
    </w:p>
    <w:p w14:paraId="16B9B95C" w14:textId="77777777" w:rsidR="00114902" w:rsidRDefault="00114902">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26767AD1"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proofErr w:type="gramStart"/>
            <w:r w:rsidR="00525277">
              <w:rPr>
                <w:rFonts w:ascii="Arial" w:hAnsi="Arial" w:cs="Arial"/>
                <w:b/>
                <w:bCs/>
                <w:sz w:val="22"/>
                <w:szCs w:val="22"/>
              </w:rPr>
              <w:t xml:space="preserve">5 </w:t>
            </w:r>
            <w:r w:rsidRPr="009A2395">
              <w:rPr>
                <w:rFonts w:ascii="Arial" w:hAnsi="Arial" w:cs="Arial"/>
                <w:b/>
                <w:bCs/>
                <w:sz w:val="22"/>
                <w:szCs w:val="22"/>
              </w:rPr>
              <w:t>:</w:t>
            </w:r>
            <w:proofErr w:type="gramEnd"/>
            <w:r w:rsidRPr="009A2395">
              <w:rPr>
                <w:rFonts w:ascii="Arial" w:hAnsi="Arial" w:cs="Arial"/>
                <w:b/>
                <w:bCs/>
                <w:sz w:val="22"/>
                <w:szCs w:val="22"/>
              </w:rPr>
              <w:t xml:space="preserve">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4"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2C011D94" w14:textId="1DA98DFC" w:rsidR="009A2395" w:rsidRDefault="009A2395" w:rsidP="007C72B1">
            <w:pPr>
              <w:rPr>
                <w:rFonts w:ascii="Arial" w:hAnsi="Arial" w:cs="Arial"/>
                <w:sz w:val="22"/>
                <w:szCs w:val="22"/>
              </w:rPr>
            </w:pPr>
          </w:p>
        </w:tc>
      </w:tr>
    </w:tbl>
    <w:p w14:paraId="431301E3" w14:textId="47795F70" w:rsidR="001E77F2" w:rsidRDefault="00DD2ED0" w:rsidP="00E5779A">
      <w:pPr>
        <w:pStyle w:val="NoSpacing"/>
        <w:rPr>
          <w:rFonts w:ascii="Arial" w:hAnsi="Arial" w:cs="Arial"/>
          <w:sz w:val="22"/>
          <w:szCs w:val="22"/>
        </w:rPr>
      </w:pPr>
      <w:r w:rsidRPr="00A30F54">
        <w:rPr>
          <w:rFonts w:ascii="Arial" w:hAnsi="Arial" w:cs="Arial"/>
          <w:sz w:val="22"/>
          <w:szCs w:val="22"/>
        </w:rPr>
        <w:t xml:space="preserve"> </w:t>
      </w:r>
    </w:p>
    <w:p w14:paraId="164F26CE" w14:textId="7EA53FDA" w:rsidR="001E77F2" w:rsidRDefault="001E77F2">
      <w:pPr>
        <w:spacing w:after="200" w:line="276" w:lineRule="auto"/>
        <w:rPr>
          <w:rFonts w:ascii="Arial" w:hAnsi="Arial" w:cs="Arial"/>
          <w:sz w:val="22"/>
          <w:szCs w:val="22"/>
        </w:rPr>
      </w:pPr>
    </w:p>
    <w:sectPr w:rsidR="001E77F2" w:rsidSect="007F5CD1">
      <w:headerReference w:type="default" r:id="rId15"/>
      <w:footerReference w:type="default" r:id="rId16"/>
      <w:head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012B" w14:textId="77777777" w:rsidR="00EE7842" w:rsidRDefault="00EE7842" w:rsidP="00182AD7">
      <w:r>
        <w:separator/>
      </w:r>
    </w:p>
  </w:endnote>
  <w:endnote w:type="continuationSeparator" w:id="0">
    <w:p w14:paraId="2AD8B610" w14:textId="77777777" w:rsidR="00EE7842" w:rsidRDefault="00EE7842"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8BFC" w14:textId="77777777" w:rsidR="00EE7842" w:rsidRDefault="00EE7842" w:rsidP="00182AD7">
      <w:r>
        <w:separator/>
      </w:r>
    </w:p>
  </w:footnote>
  <w:footnote w:type="continuationSeparator" w:id="0">
    <w:p w14:paraId="28CD3F77" w14:textId="77777777" w:rsidR="00EE7842" w:rsidRDefault="00EE7842"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8E0FA9D" w:rsidR="00527AA4" w:rsidRDefault="00407558" w:rsidP="00527AA4">
    <w:pPr>
      <w:pStyle w:val="Header"/>
      <w:jc w:val="center"/>
    </w:pPr>
    <w:r>
      <w:rPr>
        <w:noProof/>
      </w:rPr>
      <w:drawing>
        <wp:inline distT="0" distB="0" distL="0" distR="0" wp14:anchorId="4D54BAED" wp14:editId="59FB1EA4">
          <wp:extent cx="2133600" cy="10858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A7E"/>
    <w:multiLevelType w:val="hybridMultilevel"/>
    <w:tmpl w:val="5E2E6392"/>
    <w:lvl w:ilvl="0" w:tplc="2FEA808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76E29E1"/>
    <w:multiLevelType w:val="hybridMultilevel"/>
    <w:tmpl w:val="77F44DCA"/>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96844"/>
    <w:multiLevelType w:val="hybridMultilevel"/>
    <w:tmpl w:val="F3C426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40867"/>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2022A"/>
    <w:multiLevelType w:val="hybridMultilevel"/>
    <w:tmpl w:val="4E685ED6"/>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27DF5"/>
    <w:multiLevelType w:val="hybridMultilevel"/>
    <w:tmpl w:val="F3C42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B015BD"/>
    <w:multiLevelType w:val="hybridMultilevel"/>
    <w:tmpl w:val="77F44DCA"/>
    <w:lvl w:ilvl="0" w:tplc="13CE3AB4">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94A58"/>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996F0B"/>
    <w:multiLevelType w:val="hybridMultilevel"/>
    <w:tmpl w:val="6EE0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708F9"/>
    <w:multiLevelType w:val="hybridMultilevel"/>
    <w:tmpl w:val="77682E50"/>
    <w:lvl w:ilvl="0" w:tplc="BDE0E8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867BA"/>
    <w:multiLevelType w:val="hybridMultilevel"/>
    <w:tmpl w:val="76366504"/>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abstractNum w:abstractNumId="31"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2128E"/>
    <w:multiLevelType w:val="hybridMultilevel"/>
    <w:tmpl w:val="2466A7D8"/>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num w:numId="1" w16cid:durableId="5940988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10"/>
  </w:num>
  <w:num w:numId="4" w16cid:durableId="1740323235">
    <w:abstractNumId w:val="20"/>
  </w:num>
  <w:num w:numId="5" w16cid:durableId="1880819339">
    <w:abstractNumId w:val="3"/>
  </w:num>
  <w:num w:numId="6" w16cid:durableId="622461134">
    <w:abstractNumId w:val="32"/>
  </w:num>
  <w:num w:numId="7" w16cid:durableId="1657563591">
    <w:abstractNumId w:val="29"/>
  </w:num>
  <w:num w:numId="8" w16cid:durableId="1964075018">
    <w:abstractNumId w:val="22"/>
  </w:num>
  <w:num w:numId="9" w16cid:durableId="1058473595">
    <w:abstractNumId w:val="1"/>
  </w:num>
  <w:num w:numId="10" w16cid:durableId="176509734">
    <w:abstractNumId w:val="12"/>
  </w:num>
  <w:num w:numId="11" w16cid:durableId="1207838373">
    <w:abstractNumId w:val="27"/>
  </w:num>
  <w:num w:numId="12" w16cid:durableId="833647562">
    <w:abstractNumId w:val="28"/>
  </w:num>
  <w:num w:numId="13" w16cid:durableId="472258424">
    <w:abstractNumId w:val="16"/>
  </w:num>
  <w:num w:numId="14" w16cid:durableId="1979341848">
    <w:abstractNumId w:val="11"/>
  </w:num>
  <w:num w:numId="15" w16cid:durableId="1106999735">
    <w:abstractNumId w:val="15"/>
  </w:num>
  <w:num w:numId="16" w16cid:durableId="1431311994">
    <w:abstractNumId w:val="2"/>
  </w:num>
  <w:num w:numId="17" w16cid:durableId="1707175470">
    <w:abstractNumId w:val="8"/>
  </w:num>
  <w:num w:numId="18" w16cid:durableId="460344409">
    <w:abstractNumId w:val="21"/>
  </w:num>
  <w:num w:numId="19" w16cid:durableId="1194922585">
    <w:abstractNumId w:val="9"/>
  </w:num>
  <w:num w:numId="20" w16cid:durableId="294071914">
    <w:abstractNumId w:val="33"/>
  </w:num>
  <w:num w:numId="21" w16cid:durableId="1358116604">
    <w:abstractNumId w:val="34"/>
  </w:num>
  <w:num w:numId="22" w16cid:durableId="399717585">
    <w:abstractNumId w:val="17"/>
  </w:num>
  <w:num w:numId="23" w16cid:durableId="1828742825">
    <w:abstractNumId w:val="7"/>
  </w:num>
  <w:num w:numId="24" w16cid:durableId="934901896">
    <w:abstractNumId w:val="36"/>
  </w:num>
  <w:num w:numId="25" w16cid:durableId="1486703651">
    <w:abstractNumId w:val="14"/>
  </w:num>
  <w:num w:numId="26" w16cid:durableId="436414610">
    <w:abstractNumId w:val="35"/>
  </w:num>
  <w:num w:numId="27" w16cid:durableId="814026480">
    <w:abstractNumId w:val="31"/>
  </w:num>
  <w:num w:numId="28" w16cid:durableId="1350451483">
    <w:abstractNumId w:val="18"/>
  </w:num>
  <w:num w:numId="29" w16cid:durableId="1361122594">
    <w:abstractNumId w:val="5"/>
  </w:num>
  <w:num w:numId="30" w16cid:durableId="1187982675">
    <w:abstractNumId w:val="19"/>
  </w:num>
  <w:num w:numId="31" w16cid:durableId="1474250749">
    <w:abstractNumId w:val="4"/>
  </w:num>
  <w:num w:numId="32" w16cid:durableId="1996061296">
    <w:abstractNumId w:val="25"/>
  </w:num>
  <w:num w:numId="33" w16cid:durableId="21908171">
    <w:abstractNumId w:val="6"/>
  </w:num>
  <w:num w:numId="34" w16cid:durableId="1466700108">
    <w:abstractNumId w:val="23"/>
  </w:num>
  <w:num w:numId="35" w16cid:durableId="1444114727">
    <w:abstractNumId w:val="24"/>
  </w:num>
  <w:num w:numId="36" w16cid:durableId="1117716633">
    <w:abstractNumId w:val="13"/>
  </w:num>
  <w:num w:numId="37" w16cid:durableId="273369185">
    <w:abstractNumId w:val="30"/>
  </w:num>
  <w:num w:numId="38" w16cid:durableId="1913929798">
    <w:abstractNumId w:val="37"/>
  </w:num>
  <w:num w:numId="39" w16cid:durableId="16686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25215"/>
    <w:rsid w:val="000301F2"/>
    <w:rsid w:val="00061A56"/>
    <w:rsid w:val="00072442"/>
    <w:rsid w:val="0007376B"/>
    <w:rsid w:val="000822D1"/>
    <w:rsid w:val="00086A4A"/>
    <w:rsid w:val="00094372"/>
    <w:rsid w:val="000A038F"/>
    <w:rsid w:val="000A251A"/>
    <w:rsid w:val="000F35F1"/>
    <w:rsid w:val="00114902"/>
    <w:rsid w:val="00115F98"/>
    <w:rsid w:val="00142F11"/>
    <w:rsid w:val="00157A21"/>
    <w:rsid w:val="00182AD7"/>
    <w:rsid w:val="00190041"/>
    <w:rsid w:val="001B4195"/>
    <w:rsid w:val="001C133E"/>
    <w:rsid w:val="001E3939"/>
    <w:rsid w:val="001E77F2"/>
    <w:rsid w:val="001F41F6"/>
    <w:rsid w:val="00233971"/>
    <w:rsid w:val="002574F8"/>
    <w:rsid w:val="0026249F"/>
    <w:rsid w:val="0026763B"/>
    <w:rsid w:val="00267A41"/>
    <w:rsid w:val="00282F17"/>
    <w:rsid w:val="002849CB"/>
    <w:rsid w:val="002A308A"/>
    <w:rsid w:val="002B0947"/>
    <w:rsid w:val="002B34F4"/>
    <w:rsid w:val="002B41E2"/>
    <w:rsid w:val="002B5AF4"/>
    <w:rsid w:val="002C5282"/>
    <w:rsid w:val="002D53B1"/>
    <w:rsid w:val="002E5808"/>
    <w:rsid w:val="00311779"/>
    <w:rsid w:val="00320608"/>
    <w:rsid w:val="0033726E"/>
    <w:rsid w:val="00343D2C"/>
    <w:rsid w:val="003578B8"/>
    <w:rsid w:val="003743DB"/>
    <w:rsid w:val="00380D36"/>
    <w:rsid w:val="003A7909"/>
    <w:rsid w:val="003C0814"/>
    <w:rsid w:val="003D08E2"/>
    <w:rsid w:val="003F6BBD"/>
    <w:rsid w:val="0040684F"/>
    <w:rsid w:val="00407558"/>
    <w:rsid w:val="004423D2"/>
    <w:rsid w:val="0045432D"/>
    <w:rsid w:val="004612EE"/>
    <w:rsid w:val="004643D2"/>
    <w:rsid w:val="004644B9"/>
    <w:rsid w:val="00481FD8"/>
    <w:rsid w:val="0048288D"/>
    <w:rsid w:val="00497101"/>
    <w:rsid w:val="004B523E"/>
    <w:rsid w:val="004D3957"/>
    <w:rsid w:val="005045B0"/>
    <w:rsid w:val="00517842"/>
    <w:rsid w:val="00525277"/>
    <w:rsid w:val="00527AA4"/>
    <w:rsid w:val="005460BC"/>
    <w:rsid w:val="005476DA"/>
    <w:rsid w:val="0057047B"/>
    <w:rsid w:val="00573A1D"/>
    <w:rsid w:val="00586AE4"/>
    <w:rsid w:val="00592C3D"/>
    <w:rsid w:val="005A1BFE"/>
    <w:rsid w:val="005B24EF"/>
    <w:rsid w:val="005B39BD"/>
    <w:rsid w:val="005B5286"/>
    <w:rsid w:val="00614343"/>
    <w:rsid w:val="00615879"/>
    <w:rsid w:val="00635CE6"/>
    <w:rsid w:val="006441D7"/>
    <w:rsid w:val="00653118"/>
    <w:rsid w:val="00677B3F"/>
    <w:rsid w:val="00682CC7"/>
    <w:rsid w:val="00695C13"/>
    <w:rsid w:val="006A1091"/>
    <w:rsid w:val="006B4472"/>
    <w:rsid w:val="006D2E57"/>
    <w:rsid w:val="006F00EF"/>
    <w:rsid w:val="00717301"/>
    <w:rsid w:val="0073361B"/>
    <w:rsid w:val="00734097"/>
    <w:rsid w:val="0073610B"/>
    <w:rsid w:val="00736A86"/>
    <w:rsid w:val="00752F93"/>
    <w:rsid w:val="0076118B"/>
    <w:rsid w:val="0077088E"/>
    <w:rsid w:val="0079608F"/>
    <w:rsid w:val="007A5BC3"/>
    <w:rsid w:val="007A61BA"/>
    <w:rsid w:val="007A7703"/>
    <w:rsid w:val="007B3C5B"/>
    <w:rsid w:val="007D029A"/>
    <w:rsid w:val="007D6BA0"/>
    <w:rsid w:val="007E26B2"/>
    <w:rsid w:val="007E312B"/>
    <w:rsid w:val="007E6FBD"/>
    <w:rsid w:val="007F5CD1"/>
    <w:rsid w:val="00840D10"/>
    <w:rsid w:val="00845B09"/>
    <w:rsid w:val="00855DAC"/>
    <w:rsid w:val="0086079B"/>
    <w:rsid w:val="008632ED"/>
    <w:rsid w:val="00865865"/>
    <w:rsid w:val="00866591"/>
    <w:rsid w:val="008909AB"/>
    <w:rsid w:val="00891930"/>
    <w:rsid w:val="00897302"/>
    <w:rsid w:val="008A2C0F"/>
    <w:rsid w:val="008C0547"/>
    <w:rsid w:val="008D133C"/>
    <w:rsid w:val="008D3961"/>
    <w:rsid w:val="008E3850"/>
    <w:rsid w:val="008E757B"/>
    <w:rsid w:val="008F278D"/>
    <w:rsid w:val="008F58F2"/>
    <w:rsid w:val="0090371A"/>
    <w:rsid w:val="009170F5"/>
    <w:rsid w:val="009235E4"/>
    <w:rsid w:val="009236A2"/>
    <w:rsid w:val="00946931"/>
    <w:rsid w:val="00971E59"/>
    <w:rsid w:val="009806AF"/>
    <w:rsid w:val="00982125"/>
    <w:rsid w:val="00994683"/>
    <w:rsid w:val="009A2395"/>
    <w:rsid w:val="009A735A"/>
    <w:rsid w:val="009B3490"/>
    <w:rsid w:val="009C54B0"/>
    <w:rsid w:val="009C7603"/>
    <w:rsid w:val="00A277BB"/>
    <w:rsid w:val="00A443A3"/>
    <w:rsid w:val="00A46C2E"/>
    <w:rsid w:val="00A63454"/>
    <w:rsid w:val="00A667B2"/>
    <w:rsid w:val="00A719A3"/>
    <w:rsid w:val="00A86DBF"/>
    <w:rsid w:val="00A95F64"/>
    <w:rsid w:val="00AB27E0"/>
    <w:rsid w:val="00AB4440"/>
    <w:rsid w:val="00AC4240"/>
    <w:rsid w:val="00AC5ED3"/>
    <w:rsid w:val="00AC6BE9"/>
    <w:rsid w:val="00AF1515"/>
    <w:rsid w:val="00AF4429"/>
    <w:rsid w:val="00B2744B"/>
    <w:rsid w:val="00B306EF"/>
    <w:rsid w:val="00B3444A"/>
    <w:rsid w:val="00B62143"/>
    <w:rsid w:val="00B85E14"/>
    <w:rsid w:val="00BB0968"/>
    <w:rsid w:val="00BD413E"/>
    <w:rsid w:val="00BE79D0"/>
    <w:rsid w:val="00C2501E"/>
    <w:rsid w:val="00C27CBF"/>
    <w:rsid w:val="00C36336"/>
    <w:rsid w:val="00C42EBF"/>
    <w:rsid w:val="00C51878"/>
    <w:rsid w:val="00C66D77"/>
    <w:rsid w:val="00CC51B7"/>
    <w:rsid w:val="00CE332F"/>
    <w:rsid w:val="00D279AA"/>
    <w:rsid w:val="00D44ADB"/>
    <w:rsid w:val="00D45424"/>
    <w:rsid w:val="00D47330"/>
    <w:rsid w:val="00D53F9E"/>
    <w:rsid w:val="00D7384C"/>
    <w:rsid w:val="00D83757"/>
    <w:rsid w:val="00DD2ED0"/>
    <w:rsid w:val="00DF2A98"/>
    <w:rsid w:val="00DF5934"/>
    <w:rsid w:val="00E21A97"/>
    <w:rsid w:val="00E42DA6"/>
    <w:rsid w:val="00E5779A"/>
    <w:rsid w:val="00E63B30"/>
    <w:rsid w:val="00E65C6A"/>
    <w:rsid w:val="00E71063"/>
    <w:rsid w:val="00EA49FA"/>
    <w:rsid w:val="00EC619B"/>
    <w:rsid w:val="00ED2679"/>
    <w:rsid w:val="00ED3D75"/>
    <w:rsid w:val="00EE2932"/>
    <w:rsid w:val="00EE7842"/>
    <w:rsid w:val="00EF3C17"/>
    <w:rsid w:val="00F05BD2"/>
    <w:rsid w:val="00F1377E"/>
    <w:rsid w:val="00F42406"/>
    <w:rsid w:val="00F644F6"/>
    <w:rsid w:val="00F64DC0"/>
    <w:rsid w:val="00F65A77"/>
    <w:rsid w:val="00F95EE0"/>
    <w:rsid w:val="00FA5214"/>
    <w:rsid w:val="00FA5E10"/>
    <w:rsid w:val="00FC6F9F"/>
    <w:rsid w:val="00FE7125"/>
    <w:rsid w:val="09F5FDD5"/>
    <w:rsid w:val="4F1E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semiHidden/>
    <w:unhideWhenUsed/>
    <w:rsid w:val="001E77F2"/>
    <w:pPr>
      <w:spacing w:after="120"/>
      <w:ind w:left="283"/>
    </w:pPr>
  </w:style>
  <w:style w:type="character" w:customStyle="1" w:styleId="BodyTextIndentChar">
    <w:name w:val="Body Text Indent Char"/>
    <w:basedOn w:val="DefaultParagraphFont"/>
    <w:link w:val="BodyTextIndent"/>
    <w:uiPriority w:val="99"/>
    <w:semiHidden/>
    <w:rsid w:val="001E77F2"/>
    <w:rPr>
      <w:rFonts w:ascii="Times New Roman" w:eastAsia="Times New Roman" w:hAnsi="Times New Roman" w:cs="Times New Roman"/>
      <w:sz w:val="24"/>
      <w:szCs w:val="24"/>
      <w:lang w:val="en-GB" w:bidi="ar-SA"/>
    </w:rPr>
  </w:style>
  <w:style w:type="paragraph" w:styleId="BodyText3">
    <w:name w:val="Body Text 3"/>
    <w:basedOn w:val="Normal"/>
    <w:link w:val="BodyText3Char"/>
    <w:uiPriority w:val="99"/>
    <w:semiHidden/>
    <w:unhideWhenUsed/>
    <w:rsid w:val="001E77F2"/>
    <w:pPr>
      <w:spacing w:after="120"/>
    </w:pPr>
    <w:rPr>
      <w:sz w:val="16"/>
      <w:szCs w:val="16"/>
    </w:rPr>
  </w:style>
  <w:style w:type="character" w:customStyle="1" w:styleId="BodyText3Char">
    <w:name w:val="Body Text 3 Char"/>
    <w:basedOn w:val="DefaultParagraphFont"/>
    <w:link w:val="BodyText3"/>
    <w:uiPriority w:val="99"/>
    <w:semiHidden/>
    <w:rsid w:val="001E77F2"/>
    <w:rPr>
      <w:rFonts w:ascii="Times New Roman" w:eastAsia="Times New Roman" w:hAnsi="Times New Roman" w:cs="Times New Roman"/>
      <w:sz w:val="16"/>
      <w:szCs w:val="16"/>
      <w:lang w:val="en-GB" w:bidi="ar-SA"/>
    </w:rPr>
  </w:style>
  <w:style w:type="table" w:styleId="TableGrid">
    <w:name w:val="Table Grid"/>
    <w:basedOn w:val="TableNormal"/>
    <w:uiPriority w:val="59"/>
    <w:rsid w:val="0040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4ADB"/>
    <w:pPr>
      <w:spacing w:before="100" w:beforeAutospacing="1" w:after="100" w:afterAutospacing="1"/>
    </w:pPr>
    <w:rPr>
      <w:lang w:eastAsia="en-GB"/>
    </w:rPr>
  </w:style>
  <w:style w:type="character" w:customStyle="1" w:styleId="normaltextrun">
    <w:name w:val="normaltextrun"/>
    <w:basedOn w:val="DefaultParagraphFont"/>
    <w:rsid w:val="00D44ADB"/>
  </w:style>
  <w:style w:type="character" w:customStyle="1" w:styleId="eop">
    <w:name w:val="eop"/>
    <w:basedOn w:val="DefaultParagraphFont"/>
    <w:rsid w:val="00D4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5612">
      <w:bodyDiv w:val="1"/>
      <w:marLeft w:val="0"/>
      <w:marRight w:val="0"/>
      <w:marTop w:val="0"/>
      <w:marBottom w:val="0"/>
      <w:divBdr>
        <w:top w:val="none" w:sz="0" w:space="0" w:color="auto"/>
        <w:left w:val="none" w:sz="0" w:space="0" w:color="auto"/>
        <w:bottom w:val="none" w:sz="0" w:space="0" w:color="auto"/>
        <w:right w:val="none" w:sz="0" w:space="0" w:color="auto"/>
      </w:divBdr>
    </w:div>
    <w:div w:id="716589315">
      <w:bodyDiv w:val="1"/>
      <w:marLeft w:val="0"/>
      <w:marRight w:val="0"/>
      <w:marTop w:val="0"/>
      <w:marBottom w:val="0"/>
      <w:divBdr>
        <w:top w:val="none" w:sz="0" w:space="0" w:color="auto"/>
        <w:left w:val="none" w:sz="0" w:space="0" w:color="auto"/>
        <w:bottom w:val="none" w:sz="0" w:space="0" w:color="auto"/>
        <w:right w:val="none" w:sz="0" w:space="0" w:color="auto"/>
      </w:divBdr>
    </w:div>
    <w:div w:id="727072959">
      <w:bodyDiv w:val="1"/>
      <w:marLeft w:val="0"/>
      <w:marRight w:val="0"/>
      <w:marTop w:val="0"/>
      <w:marBottom w:val="0"/>
      <w:divBdr>
        <w:top w:val="none" w:sz="0" w:space="0" w:color="auto"/>
        <w:left w:val="none" w:sz="0" w:space="0" w:color="auto"/>
        <w:bottom w:val="none" w:sz="0" w:space="0" w:color="auto"/>
        <w:right w:val="none" w:sz="0" w:space="0" w:color="auto"/>
      </w:divBdr>
    </w:div>
    <w:div w:id="983314039">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108042907">
      <w:bodyDiv w:val="1"/>
      <w:marLeft w:val="0"/>
      <w:marRight w:val="0"/>
      <w:marTop w:val="0"/>
      <w:marBottom w:val="0"/>
      <w:divBdr>
        <w:top w:val="none" w:sz="0" w:space="0" w:color="auto"/>
        <w:left w:val="none" w:sz="0" w:space="0" w:color="auto"/>
        <w:bottom w:val="none" w:sz="0" w:space="0" w:color="auto"/>
        <w:right w:val="none" w:sz="0" w:space="0" w:color="auto"/>
      </w:divBdr>
    </w:div>
    <w:div w:id="1243181782">
      <w:bodyDiv w:val="1"/>
      <w:marLeft w:val="0"/>
      <w:marRight w:val="0"/>
      <w:marTop w:val="0"/>
      <w:marBottom w:val="0"/>
      <w:divBdr>
        <w:top w:val="none" w:sz="0" w:space="0" w:color="auto"/>
        <w:left w:val="none" w:sz="0" w:space="0" w:color="auto"/>
        <w:bottom w:val="none" w:sz="0" w:space="0" w:color="auto"/>
        <w:right w:val="none" w:sz="0" w:space="0" w:color="auto"/>
      </w:divBdr>
    </w:div>
    <w:div w:id="1342658870">
      <w:bodyDiv w:val="1"/>
      <w:marLeft w:val="0"/>
      <w:marRight w:val="0"/>
      <w:marTop w:val="0"/>
      <w:marBottom w:val="0"/>
      <w:divBdr>
        <w:top w:val="none" w:sz="0" w:space="0" w:color="auto"/>
        <w:left w:val="none" w:sz="0" w:space="0" w:color="auto"/>
        <w:bottom w:val="none" w:sz="0" w:space="0" w:color="auto"/>
        <w:right w:val="none" w:sz="0" w:space="0" w:color="auto"/>
      </w:divBdr>
    </w:div>
    <w:div w:id="1426151220">
      <w:bodyDiv w:val="1"/>
      <w:marLeft w:val="0"/>
      <w:marRight w:val="0"/>
      <w:marTop w:val="0"/>
      <w:marBottom w:val="0"/>
      <w:divBdr>
        <w:top w:val="none" w:sz="0" w:space="0" w:color="auto"/>
        <w:left w:val="none" w:sz="0" w:space="0" w:color="auto"/>
        <w:bottom w:val="none" w:sz="0" w:space="0" w:color="auto"/>
        <w:right w:val="none" w:sz="0" w:space="0" w:color="auto"/>
      </w:divBdr>
    </w:div>
    <w:div w:id="1488128230">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724258570">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1988630383">
      <w:bodyDiv w:val="1"/>
      <w:marLeft w:val="0"/>
      <w:marRight w:val="0"/>
      <w:marTop w:val="0"/>
      <w:marBottom w:val="0"/>
      <w:divBdr>
        <w:top w:val="none" w:sz="0" w:space="0" w:color="auto"/>
        <w:left w:val="none" w:sz="0" w:space="0" w:color="auto"/>
        <w:bottom w:val="none" w:sz="0" w:space="0" w:color="auto"/>
        <w:right w:val="none" w:sz="0" w:space="0" w:color="auto"/>
      </w:divBdr>
    </w:div>
    <w:div w:id="2110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business-licences-permits/licences-permits/licensing-fees/public-entertainment-licensing-f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gal.gov.uk/fairprocess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dumga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2.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3.xml><?xml version="1.0" encoding="utf-8"?>
<ds:datastoreItem xmlns:ds="http://schemas.openxmlformats.org/officeDocument/2006/customXml" ds:itemID="{65FC72A4-C408-4BD5-B836-370242C5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customXml/itemProps5.xml><?xml version="1.0" encoding="utf-8"?>
<ds:datastoreItem xmlns:ds="http://schemas.openxmlformats.org/officeDocument/2006/customXml" ds:itemID="{9CCE1871-921C-41EB-BEBE-6AB5BC510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16</cp:revision>
  <dcterms:created xsi:type="dcterms:W3CDTF">2026-03-30T09:53:00Z</dcterms:created>
  <dcterms:modified xsi:type="dcterms:W3CDTF">2026-03-30T10:07:00Z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